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52" w:rsidRPr="00AB1152" w:rsidRDefault="00AB1152" w:rsidP="00AB1152">
      <w:pPr>
        <w:jc w:val="center"/>
        <w:rPr>
          <w:rFonts w:ascii="Times New Roman" w:hAnsi="Times New Roman" w:cs="Times New Roman"/>
          <w:b/>
          <w:sz w:val="28"/>
          <w:szCs w:val="28"/>
        </w:rPr>
      </w:pPr>
      <w:r w:rsidRPr="00AB1152">
        <w:rPr>
          <w:rFonts w:ascii="Times New Roman" w:hAnsi="Times New Roman" w:cs="Times New Roman"/>
          <w:b/>
          <w:sz w:val="28"/>
          <w:szCs w:val="28"/>
        </w:rPr>
        <w:t>СВЕТЛОВСКАЯ СЕЛЬСКАЯ ДУМА</w:t>
      </w:r>
    </w:p>
    <w:p w:rsidR="00AB1152" w:rsidRPr="00AB1152" w:rsidRDefault="00AB1152" w:rsidP="00AB1152">
      <w:pPr>
        <w:jc w:val="center"/>
        <w:rPr>
          <w:rFonts w:ascii="Times New Roman" w:hAnsi="Times New Roman" w:cs="Times New Roman"/>
          <w:b/>
          <w:sz w:val="28"/>
          <w:szCs w:val="28"/>
        </w:rPr>
      </w:pPr>
      <w:r w:rsidRPr="00AB1152">
        <w:rPr>
          <w:rFonts w:ascii="Times New Roman" w:hAnsi="Times New Roman" w:cs="Times New Roman"/>
          <w:b/>
          <w:sz w:val="28"/>
          <w:szCs w:val="28"/>
        </w:rPr>
        <w:t>КОТЕЛЬНИЧСКОГО РАЙОНА КИРОВСКОЙ ОБЛАСТИ</w:t>
      </w:r>
    </w:p>
    <w:p w:rsidR="00AB1152" w:rsidRPr="00AB1152" w:rsidRDefault="00AB1152" w:rsidP="00AB1152">
      <w:pPr>
        <w:jc w:val="center"/>
        <w:rPr>
          <w:rFonts w:ascii="Times New Roman" w:hAnsi="Times New Roman" w:cs="Times New Roman"/>
        </w:rPr>
      </w:pPr>
      <w:r w:rsidRPr="00AB1152">
        <w:rPr>
          <w:rFonts w:ascii="Times New Roman" w:hAnsi="Times New Roman" w:cs="Times New Roman"/>
        </w:rPr>
        <w:t>четвертого созыва</w:t>
      </w:r>
    </w:p>
    <w:p w:rsidR="00AB1152" w:rsidRPr="00AB1152" w:rsidRDefault="00AB1152" w:rsidP="00AB1152">
      <w:pPr>
        <w:jc w:val="center"/>
        <w:rPr>
          <w:rFonts w:ascii="Times New Roman" w:hAnsi="Times New Roman" w:cs="Times New Roman"/>
          <w:b/>
          <w:sz w:val="28"/>
          <w:szCs w:val="28"/>
        </w:rPr>
      </w:pPr>
      <w:r w:rsidRPr="00AB1152">
        <w:rPr>
          <w:rFonts w:ascii="Times New Roman" w:hAnsi="Times New Roman" w:cs="Times New Roman"/>
          <w:b/>
          <w:sz w:val="28"/>
          <w:szCs w:val="28"/>
        </w:rPr>
        <w:t>РЕШЕНИ</w:t>
      </w:r>
      <w:r w:rsidR="002F4E98">
        <w:rPr>
          <w:rFonts w:ascii="Times New Roman" w:hAnsi="Times New Roman" w:cs="Times New Roman"/>
          <w:b/>
          <w:sz w:val="28"/>
          <w:szCs w:val="28"/>
        </w:rPr>
        <w:t>Е</w:t>
      </w:r>
    </w:p>
    <w:p w:rsidR="00AB1152" w:rsidRPr="00AB1152" w:rsidRDefault="002F4E98" w:rsidP="00AB1152">
      <w:pPr>
        <w:rPr>
          <w:rFonts w:ascii="Times New Roman" w:hAnsi="Times New Roman" w:cs="Times New Roman"/>
          <w:sz w:val="28"/>
          <w:szCs w:val="28"/>
        </w:rPr>
      </w:pPr>
      <w:r>
        <w:rPr>
          <w:rFonts w:ascii="Times New Roman" w:hAnsi="Times New Roman" w:cs="Times New Roman"/>
          <w:sz w:val="28"/>
          <w:szCs w:val="28"/>
        </w:rPr>
        <w:t>05</w:t>
      </w:r>
      <w:r w:rsidR="00AB1152" w:rsidRPr="00AB1152">
        <w:rPr>
          <w:rFonts w:ascii="Times New Roman" w:hAnsi="Times New Roman" w:cs="Times New Roman"/>
          <w:sz w:val="28"/>
          <w:szCs w:val="28"/>
        </w:rPr>
        <w:t>.0</w:t>
      </w:r>
      <w:r w:rsidR="00AB1152">
        <w:rPr>
          <w:rFonts w:ascii="Times New Roman" w:hAnsi="Times New Roman" w:cs="Times New Roman"/>
          <w:sz w:val="28"/>
          <w:szCs w:val="28"/>
        </w:rPr>
        <w:t>8</w:t>
      </w:r>
      <w:r w:rsidR="00AB1152" w:rsidRPr="00AB1152">
        <w:rPr>
          <w:rFonts w:ascii="Times New Roman" w:hAnsi="Times New Roman" w:cs="Times New Roman"/>
          <w:sz w:val="28"/>
          <w:szCs w:val="28"/>
        </w:rPr>
        <w:t xml:space="preserve">.2022                                                                                                № </w:t>
      </w:r>
      <w:r>
        <w:rPr>
          <w:rFonts w:ascii="Times New Roman" w:hAnsi="Times New Roman" w:cs="Times New Roman"/>
          <w:sz w:val="28"/>
          <w:szCs w:val="28"/>
        </w:rPr>
        <w:t>242</w:t>
      </w:r>
    </w:p>
    <w:p w:rsidR="00AB1152" w:rsidRPr="00AB1152" w:rsidRDefault="00AB1152" w:rsidP="00AB1152">
      <w:pPr>
        <w:shd w:val="clear" w:color="auto" w:fill="FFFFFF"/>
        <w:spacing w:before="240" w:after="240" w:line="270" w:lineRule="atLeast"/>
        <w:jc w:val="center"/>
        <w:rPr>
          <w:rFonts w:ascii="Times New Roman" w:eastAsia="Times New Roman" w:hAnsi="Times New Roman" w:cs="Times New Roman"/>
          <w:color w:val="333333"/>
          <w:sz w:val="26"/>
          <w:szCs w:val="26"/>
        </w:rPr>
      </w:pPr>
      <w:r w:rsidRPr="00AB1152">
        <w:rPr>
          <w:rFonts w:ascii="Times New Roman" w:eastAsia="Times New Roman" w:hAnsi="Times New Roman" w:cs="Times New Roman"/>
          <w:b/>
          <w:bCs/>
          <w:color w:val="333333"/>
          <w:sz w:val="26"/>
          <w:szCs w:val="26"/>
        </w:rPr>
        <w:t>Об утверждении Правил благоустройства территории</w:t>
      </w:r>
    </w:p>
    <w:p w:rsidR="00AB1152" w:rsidRPr="00AB1152" w:rsidRDefault="00AB1152" w:rsidP="00AB1152">
      <w:pPr>
        <w:shd w:val="clear" w:color="auto" w:fill="FFFFFF"/>
        <w:spacing w:before="240" w:after="240" w:line="270" w:lineRule="atLeast"/>
        <w:jc w:val="center"/>
        <w:rPr>
          <w:rFonts w:ascii="Times New Roman" w:eastAsia="Times New Roman" w:hAnsi="Times New Roman" w:cs="Times New Roman"/>
          <w:color w:val="333333"/>
          <w:sz w:val="26"/>
          <w:szCs w:val="26"/>
        </w:rPr>
      </w:pPr>
      <w:r w:rsidRPr="00AB1152">
        <w:rPr>
          <w:rFonts w:ascii="Times New Roman" w:eastAsia="Times New Roman" w:hAnsi="Times New Roman" w:cs="Times New Roman"/>
          <w:b/>
          <w:bCs/>
          <w:color w:val="333333"/>
          <w:sz w:val="26"/>
          <w:szCs w:val="26"/>
        </w:rPr>
        <w:t>Светловского сельского поселения</w:t>
      </w:r>
    </w:p>
    <w:p w:rsidR="00AB1152" w:rsidRPr="00AB1152" w:rsidRDefault="00AB1152" w:rsidP="00AB1152">
      <w:pPr>
        <w:shd w:val="clear" w:color="auto" w:fill="FFFFFF"/>
        <w:spacing w:before="240" w:after="240" w:line="270" w:lineRule="atLeast"/>
        <w:jc w:val="center"/>
        <w:rPr>
          <w:rFonts w:ascii="Times New Roman" w:eastAsia="Times New Roman" w:hAnsi="Times New Roman" w:cs="Times New Roman"/>
          <w:color w:val="333333"/>
          <w:sz w:val="26"/>
          <w:szCs w:val="26"/>
        </w:rPr>
      </w:pPr>
      <w:r w:rsidRPr="00AB1152">
        <w:rPr>
          <w:rFonts w:ascii="Times New Roman" w:eastAsia="Times New Roman" w:hAnsi="Times New Roman" w:cs="Times New Roman"/>
          <w:b/>
          <w:bCs/>
          <w:color w:val="333333"/>
          <w:sz w:val="26"/>
          <w:szCs w:val="26"/>
        </w:rPr>
        <w:t>Котельничского района Кировской области</w:t>
      </w:r>
    </w:p>
    <w:p w:rsidR="00F164CF" w:rsidRPr="00AB1152" w:rsidRDefault="00AB1152"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AB1152">
        <w:rPr>
          <w:rFonts w:ascii="Times New Roman" w:hAnsi="Times New Roman" w:cs="Times New Roman"/>
          <w:sz w:val="26"/>
          <w:szCs w:val="26"/>
        </w:rPr>
        <w:t xml:space="preserve">   </w:t>
      </w:r>
      <w:r w:rsidR="00F164CF" w:rsidRPr="00AB1152">
        <w:rPr>
          <w:rFonts w:ascii="Times New Roman" w:eastAsia="Times New Roman" w:hAnsi="Times New Roman" w:cs="Times New Roman"/>
          <w:color w:val="333333"/>
          <w:sz w:val="26"/>
          <w:szCs w:val="26"/>
        </w:rPr>
        <w:t xml:space="preserve">В соответствии со статьей 16 Федерального закона от 06.10.2003  N 131-ФЗ "Об общих принципах организации местного самоуправления в Российской Федерации", с пунктом 3.12 "СП 82.13330.2016. Свод правил. Благоустройство территорий. Актуализированная редакция СНиП III-10-75", утвержденного приказом Министерства строительства и жилищно-коммунального хозяйства Российской Федерации от 16 декабря 2016 г. N 972/пр,  рекомендациями Министерства строительства и жилищно-коммунального хозяйства Кировской области, утвержденными Приказом от 29.12.2021 № 1042/Пр, </w:t>
      </w:r>
      <w:r w:rsidRPr="00AB1152">
        <w:rPr>
          <w:rFonts w:ascii="Times New Roman" w:eastAsia="Times New Roman" w:hAnsi="Times New Roman" w:cs="Times New Roman"/>
          <w:color w:val="333333"/>
          <w:sz w:val="26"/>
          <w:szCs w:val="26"/>
        </w:rPr>
        <w:t>с</w:t>
      </w:r>
      <w:r w:rsidR="00F164CF" w:rsidRPr="00AB1152">
        <w:rPr>
          <w:rFonts w:ascii="Times New Roman" w:eastAsia="Times New Roman" w:hAnsi="Times New Roman" w:cs="Times New Roman"/>
          <w:color w:val="333333"/>
          <w:sz w:val="26"/>
          <w:szCs w:val="26"/>
        </w:rPr>
        <w:t xml:space="preserve">  цел</w:t>
      </w:r>
      <w:r w:rsidRPr="00AB1152">
        <w:rPr>
          <w:rFonts w:ascii="Times New Roman" w:eastAsia="Times New Roman" w:hAnsi="Times New Roman" w:cs="Times New Roman"/>
          <w:color w:val="333333"/>
          <w:sz w:val="26"/>
          <w:szCs w:val="26"/>
        </w:rPr>
        <w:t>ью</w:t>
      </w:r>
      <w:r w:rsidR="00F164CF" w:rsidRPr="00AB1152">
        <w:rPr>
          <w:rFonts w:ascii="Times New Roman" w:eastAsia="Times New Roman" w:hAnsi="Times New Roman" w:cs="Times New Roman"/>
          <w:color w:val="333333"/>
          <w:sz w:val="26"/>
          <w:szCs w:val="26"/>
        </w:rPr>
        <w:t xml:space="preserve"> обеспечения благоустройства территории </w:t>
      </w:r>
      <w:r w:rsidRPr="00AB1152">
        <w:rPr>
          <w:rFonts w:ascii="Times New Roman" w:eastAsia="Times New Roman" w:hAnsi="Times New Roman" w:cs="Times New Roman"/>
          <w:color w:val="333333"/>
          <w:sz w:val="26"/>
          <w:szCs w:val="26"/>
        </w:rPr>
        <w:t>Светловского</w:t>
      </w:r>
      <w:r w:rsidR="00F164CF" w:rsidRPr="00AB1152">
        <w:rPr>
          <w:rFonts w:ascii="Times New Roman" w:eastAsia="Times New Roman" w:hAnsi="Times New Roman" w:cs="Times New Roman"/>
          <w:color w:val="333333"/>
          <w:sz w:val="26"/>
          <w:szCs w:val="26"/>
        </w:rPr>
        <w:t xml:space="preserve"> сельского поселения Котельничского района и определения порядка у</w:t>
      </w:r>
      <w:r>
        <w:rPr>
          <w:rFonts w:ascii="Times New Roman" w:eastAsia="Times New Roman" w:hAnsi="Times New Roman" w:cs="Times New Roman"/>
          <w:color w:val="333333"/>
          <w:sz w:val="26"/>
          <w:szCs w:val="26"/>
        </w:rPr>
        <w:t xml:space="preserve">борки и содержания сельских </w:t>
      </w:r>
      <w:r w:rsidR="00F164CF" w:rsidRPr="00AB1152">
        <w:rPr>
          <w:rFonts w:ascii="Times New Roman" w:eastAsia="Times New Roman" w:hAnsi="Times New Roman" w:cs="Times New Roman"/>
          <w:color w:val="333333"/>
          <w:sz w:val="26"/>
          <w:szCs w:val="26"/>
        </w:rPr>
        <w:t xml:space="preserve">территорий  </w:t>
      </w:r>
      <w:r w:rsidRPr="00AB1152">
        <w:rPr>
          <w:rFonts w:ascii="Times New Roman" w:eastAsia="Times New Roman" w:hAnsi="Times New Roman" w:cs="Times New Roman"/>
          <w:color w:val="333333"/>
          <w:sz w:val="26"/>
          <w:szCs w:val="26"/>
        </w:rPr>
        <w:t>Светловская</w:t>
      </w:r>
      <w:r w:rsidR="00F164CF" w:rsidRPr="00AB1152">
        <w:rPr>
          <w:rFonts w:ascii="Times New Roman" w:eastAsia="Times New Roman" w:hAnsi="Times New Roman" w:cs="Times New Roman"/>
          <w:color w:val="333333"/>
          <w:sz w:val="26"/>
          <w:szCs w:val="26"/>
        </w:rPr>
        <w:t xml:space="preserve"> сельская Дума РЕШИЛА:</w:t>
      </w:r>
    </w:p>
    <w:p w:rsidR="00AB1152" w:rsidRPr="00AB1152"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AB1152">
        <w:rPr>
          <w:rFonts w:ascii="Times New Roman" w:eastAsia="Times New Roman" w:hAnsi="Times New Roman" w:cs="Times New Roman"/>
          <w:color w:val="333333"/>
          <w:sz w:val="26"/>
          <w:szCs w:val="26"/>
        </w:rPr>
        <w:t xml:space="preserve">1. Утвердить Правила благоустройства территории </w:t>
      </w:r>
      <w:r w:rsidR="00AB1152" w:rsidRPr="00AB1152">
        <w:rPr>
          <w:rFonts w:ascii="Times New Roman" w:eastAsia="Times New Roman" w:hAnsi="Times New Roman" w:cs="Times New Roman"/>
          <w:color w:val="333333"/>
          <w:sz w:val="26"/>
          <w:szCs w:val="26"/>
        </w:rPr>
        <w:t>Светловского</w:t>
      </w:r>
      <w:r w:rsidRPr="00AB1152">
        <w:rPr>
          <w:rFonts w:ascii="Times New Roman" w:eastAsia="Times New Roman" w:hAnsi="Times New Roman" w:cs="Times New Roman"/>
          <w:color w:val="333333"/>
          <w:sz w:val="26"/>
          <w:szCs w:val="26"/>
        </w:rPr>
        <w:t xml:space="preserve"> сельского поселения Котельничского района Кировской области. Приложение №1.</w:t>
      </w:r>
    </w:p>
    <w:p w:rsidR="00AB1152"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AB1152">
        <w:rPr>
          <w:rFonts w:ascii="Times New Roman" w:eastAsia="Times New Roman" w:hAnsi="Times New Roman" w:cs="Times New Roman"/>
          <w:color w:val="333333"/>
          <w:sz w:val="26"/>
          <w:szCs w:val="26"/>
        </w:rPr>
        <w:t>2. Считать утратившим</w:t>
      </w:r>
      <w:r w:rsidR="00AB1152">
        <w:rPr>
          <w:rFonts w:ascii="Times New Roman" w:eastAsia="Times New Roman" w:hAnsi="Times New Roman" w:cs="Times New Roman"/>
          <w:color w:val="333333"/>
          <w:sz w:val="26"/>
          <w:szCs w:val="26"/>
        </w:rPr>
        <w:t>и</w:t>
      </w:r>
      <w:r w:rsidRPr="00AB1152">
        <w:rPr>
          <w:rFonts w:ascii="Times New Roman" w:eastAsia="Times New Roman" w:hAnsi="Times New Roman" w:cs="Times New Roman"/>
          <w:color w:val="333333"/>
          <w:sz w:val="26"/>
          <w:szCs w:val="26"/>
        </w:rPr>
        <w:t xml:space="preserve"> силу  </w:t>
      </w:r>
      <w:r w:rsidR="00AB1152">
        <w:rPr>
          <w:rFonts w:ascii="Times New Roman" w:eastAsia="Times New Roman" w:hAnsi="Times New Roman" w:cs="Times New Roman"/>
          <w:color w:val="333333"/>
          <w:sz w:val="26"/>
          <w:szCs w:val="26"/>
        </w:rPr>
        <w:t xml:space="preserve">следующие </w:t>
      </w:r>
      <w:r w:rsidRPr="00AB1152">
        <w:rPr>
          <w:rFonts w:ascii="Times New Roman" w:eastAsia="Times New Roman" w:hAnsi="Times New Roman" w:cs="Times New Roman"/>
          <w:color w:val="333333"/>
          <w:sz w:val="26"/>
          <w:szCs w:val="26"/>
        </w:rPr>
        <w:t>решени</w:t>
      </w:r>
      <w:r w:rsidR="00AB1152">
        <w:rPr>
          <w:rFonts w:ascii="Times New Roman" w:eastAsia="Times New Roman" w:hAnsi="Times New Roman" w:cs="Times New Roman"/>
          <w:color w:val="333333"/>
          <w:sz w:val="26"/>
          <w:szCs w:val="26"/>
        </w:rPr>
        <w:t>я</w:t>
      </w:r>
      <w:r w:rsidRPr="00AB1152">
        <w:rPr>
          <w:rFonts w:ascii="Times New Roman" w:eastAsia="Times New Roman" w:hAnsi="Times New Roman" w:cs="Times New Roman"/>
          <w:color w:val="333333"/>
          <w:sz w:val="26"/>
          <w:szCs w:val="26"/>
        </w:rPr>
        <w:t xml:space="preserve"> </w:t>
      </w:r>
      <w:r w:rsidR="00AB1152">
        <w:rPr>
          <w:rFonts w:ascii="Times New Roman" w:eastAsia="Times New Roman" w:hAnsi="Times New Roman" w:cs="Times New Roman"/>
          <w:color w:val="333333"/>
          <w:sz w:val="26"/>
          <w:szCs w:val="26"/>
        </w:rPr>
        <w:t>Светловской сельской Д</w:t>
      </w:r>
      <w:r w:rsidRPr="00AB1152">
        <w:rPr>
          <w:rFonts w:ascii="Times New Roman" w:eastAsia="Times New Roman" w:hAnsi="Times New Roman" w:cs="Times New Roman"/>
          <w:color w:val="333333"/>
          <w:sz w:val="26"/>
          <w:szCs w:val="26"/>
        </w:rPr>
        <w:t>умы</w:t>
      </w:r>
      <w:r w:rsidR="00AB1152">
        <w:rPr>
          <w:rFonts w:ascii="Times New Roman" w:eastAsia="Times New Roman" w:hAnsi="Times New Roman" w:cs="Times New Roman"/>
          <w:color w:val="333333"/>
          <w:sz w:val="26"/>
          <w:szCs w:val="26"/>
        </w:rPr>
        <w:t>:</w:t>
      </w:r>
    </w:p>
    <w:p w:rsidR="00F164CF" w:rsidRDefault="00AB1152"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2.1. </w:t>
      </w:r>
      <w:r w:rsidR="00F164CF" w:rsidRPr="00AB1152">
        <w:rPr>
          <w:rFonts w:ascii="Times New Roman" w:eastAsia="Times New Roman" w:hAnsi="Times New Roman" w:cs="Times New Roman"/>
          <w:color w:val="333333"/>
          <w:sz w:val="26"/>
          <w:szCs w:val="26"/>
        </w:rPr>
        <w:t>от 2</w:t>
      </w:r>
      <w:r w:rsidR="007602AA">
        <w:rPr>
          <w:rFonts w:ascii="Times New Roman" w:eastAsia="Times New Roman" w:hAnsi="Times New Roman" w:cs="Times New Roman"/>
          <w:color w:val="333333"/>
          <w:sz w:val="26"/>
          <w:szCs w:val="26"/>
        </w:rPr>
        <w:t>0</w:t>
      </w:r>
      <w:r w:rsidR="00F164CF" w:rsidRPr="00AB1152">
        <w:rPr>
          <w:rFonts w:ascii="Times New Roman" w:eastAsia="Times New Roman" w:hAnsi="Times New Roman" w:cs="Times New Roman"/>
          <w:color w:val="333333"/>
          <w:sz w:val="26"/>
          <w:szCs w:val="26"/>
        </w:rPr>
        <w:t>.</w:t>
      </w:r>
      <w:r w:rsidR="007602AA">
        <w:rPr>
          <w:rFonts w:ascii="Times New Roman" w:eastAsia="Times New Roman" w:hAnsi="Times New Roman" w:cs="Times New Roman"/>
          <w:color w:val="333333"/>
          <w:sz w:val="26"/>
          <w:szCs w:val="26"/>
        </w:rPr>
        <w:t>02</w:t>
      </w:r>
      <w:r w:rsidR="00F164CF" w:rsidRPr="00AB1152">
        <w:rPr>
          <w:rFonts w:ascii="Times New Roman" w:eastAsia="Times New Roman" w:hAnsi="Times New Roman" w:cs="Times New Roman"/>
          <w:color w:val="333333"/>
          <w:sz w:val="26"/>
          <w:szCs w:val="26"/>
        </w:rPr>
        <w:t>.2016 № 2</w:t>
      </w:r>
      <w:r w:rsidR="007602AA">
        <w:rPr>
          <w:rFonts w:ascii="Times New Roman" w:eastAsia="Times New Roman" w:hAnsi="Times New Roman" w:cs="Times New Roman"/>
          <w:color w:val="333333"/>
          <w:sz w:val="26"/>
          <w:szCs w:val="26"/>
        </w:rPr>
        <w:t>04 (314)</w:t>
      </w:r>
      <w:r w:rsidR="00F164CF" w:rsidRPr="00AB1152">
        <w:rPr>
          <w:rFonts w:ascii="Times New Roman" w:eastAsia="Times New Roman" w:hAnsi="Times New Roman" w:cs="Times New Roman"/>
          <w:color w:val="333333"/>
          <w:sz w:val="26"/>
          <w:szCs w:val="26"/>
        </w:rPr>
        <w:t xml:space="preserve"> «Об утверждении </w:t>
      </w:r>
      <w:r w:rsidR="007602AA">
        <w:rPr>
          <w:rFonts w:ascii="Times New Roman" w:eastAsia="Times New Roman" w:hAnsi="Times New Roman" w:cs="Times New Roman"/>
          <w:color w:val="333333"/>
          <w:sz w:val="26"/>
          <w:szCs w:val="26"/>
        </w:rPr>
        <w:t>норм и п</w:t>
      </w:r>
      <w:r w:rsidR="00F164CF" w:rsidRPr="00AB1152">
        <w:rPr>
          <w:rFonts w:ascii="Times New Roman" w:eastAsia="Times New Roman" w:hAnsi="Times New Roman" w:cs="Times New Roman"/>
          <w:color w:val="333333"/>
          <w:sz w:val="26"/>
          <w:szCs w:val="26"/>
        </w:rPr>
        <w:t xml:space="preserve">равил благоустройства территории </w:t>
      </w:r>
      <w:r w:rsidR="007602AA">
        <w:rPr>
          <w:rFonts w:ascii="Times New Roman" w:eastAsia="Times New Roman" w:hAnsi="Times New Roman" w:cs="Times New Roman"/>
          <w:color w:val="333333"/>
          <w:sz w:val="26"/>
          <w:szCs w:val="26"/>
        </w:rPr>
        <w:t>Светловского</w:t>
      </w:r>
      <w:r w:rsidR="00F164CF" w:rsidRPr="00AB1152">
        <w:rPr>
          <w:rFonts w:ascii="Times New Roman" w:eastAsia="Times New Roman" w:hAnsi="Times New Roman" w:cs="Times New Roman"/>
          <w:color w:val="333333"/>
          <w:sz w:val="26"/>
          <w:szCs w:val="26"/>
        </w:rPr>
        <w:t xml:space="preserve"> сельского поселения».</w:t>
      </w:r>
    </w:p>
    <w:p w:rsidR="007602AA" w:rsidRDefault="007602AA"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2.2. от 21.08.2017 № 276 (386) «О внесении изменений в решение сельской Думы от 20.02.2016 № 204 (314) </w:t>
      </w:r>
      <w:r w:rsidRPr="00AB1152">
        <w:rPr>
          <w:rFonts w:ascii="Times New Roman" w:eastAsia="Times New Roman" w:hAnsi="Times New Roman" w:cs="Times New Roman"/>
          <w:color w:val="333333"/>
          <w:sz w:val="26"/>
          <w:szCs w:val="26"/>
        </w:rPr>
        <w:t xml:space="preserve">«Об утверждении </w:t>
      </w:r>
      <w:r>
        <w:rPr>
          <w:rFonts w:ascii="Times New Roman" w:eastAsia="Times New Roman" w:hAnsi="Times New Roman" w:cs="Times New Roman"/>
          <w:color w:val="333333"/>
          <w:sz w:val="26"/>
          <w:szCs w:val="26"/>
        </w:rPr>
        <w:t>норм и п</w:t>
      </w:r>
      <w:r w:rsidRPr="00AB1152">
        <w:rPr>
          <w:rFonts w:ascii="Times New Roman" w:eastAsia="Times New Roman" w:hAnsi="Times New Roman" w:cs="Times New Roman"/>
          <w:color w:val="333333"/>
          <w:sz w:val="26"/>
          <w:szCs w:val="26"/>
        </w:rPr>
        <w:t xml:space="preserve">равил благоустройства территории </w:t>
      </w:r>
      <w:r>
        <w:rPr>
          <w:rFonts w:ascii="Times New Roman" w:eastAsia="Times New Roman" w:hAnsi="Times New Roman" w:cs="Times New Roman"/>
          <w:color w:val="333333"/>
          <w:sz w:val="26"/>
          <w:szCs w:val="26"/>
        </w:rPr>
        <w:t>Светловского</w:t>
      </w:r>
      <w:r w:rsidRPr="00AB1152">
        <w:rPr>
          <w:rFonts w:ascii="Times New Roman" w:eastAsia="Times New Roman" w:hAnsi="Times New Roman" w:cs="Times New Roman"/>
          <w:color w:val="333333"/>
          <w:sz w:val="26"/>
          <w:szCs w:val="26"/>
        </w:rPr>
        <w:t xml:space="preserve"> сельского поселения»</w:t>
      </w:r>
      <w:r>
        <w:rPr>
          <w:rFonts w:ascii="Times New Roman" w:eastAsia="Times New Roman" w:hAnsi="Times New Roman" w:cs="Times New Roman"/>
          <w:color w:val="333333"/>
          <w:sz w:val="26"/>
          <w:szCs w:val="26"/>
        </w:rPr>
        <w:t>.</w:t>
      </w:r>
    </w:p>
    <w:p w:rsidR="007602AA" w:rsidRDefault="007602AA"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2.3. от 21.02.2019 № 85 «О внесении изменений в решение сельской Думы от 20.02.2016 № 204 (314) </w:t>
      </w:r>
      <w:r w:rsidRPr="00AB1152">
        <w:rPr>
          <w:rFonts w:ascii="Times New Roman" w:eastAsia="Times New Roman" w:hAnsi="Times New Roman" w:cs="Times New Roman"/>
          <w:color w:val="333333"/>
          <w:sz w:val="26"/>
          <w:szCs w:val="26"/>
        </w:rPr>
        <w:t xml:space="preserve">«Об утверждении </w:t>
      </w:r>
      <w:r>
        <w:rPr>
          <w:rFonts w:ascii="Times New Roman" w:eastAsia="Times New Roman" w:hAnsi="Times New Roman" w:cs="Times New Roman"/>
          <w:color w:val="333333"/>
          <w:sz w:val="26"/>
          <w:szCs w:val="26"/>
        </w:rPr>
        <w:t>норм и п</w:t>
      </w:r>
      <w:r w:rsidRPr="00AB1152">
        <w:rPr>
          <w:rFonts w:ascii="Times New Roman" w:eastAsia="Times New Roman" w:hAnsi="Times New Roman" w:cs="Times New Roman"/>
          <w:color w:val="333333"/>
          <w:sz w:val="26"/>
          <w:szCs w:val="26"/>
        </w:rPr>
        <w:t xml:space="preserve">равил благоустройства территории </w:t>
      </w:r>
      <w:r>
        <w:rPr>
          <w:rFonts w:ascii="Times New Roman" w:eastAsia="Times New Roman" w:hAnsi="Times New Roman" w:cs="Times New Roman"/>
          <w:color w:val="333333"/>
          <w:sz w:val="26"/>
          <w:szCs w:val="26"/>
        </w:rPr>
        <w:t>Светловского</w:t>
      </w:r>
      <w:r w:rsidRPr="00AB1152">
        <w:rPr>
          <w:rFonts w:ascii="Times New Roman" w:eastAsia="Times New Roman" w:hAnsi="Times New Roman" w:cs="Times New Roman"/>
          <w:color w:val="333333"/>
          <w:sz w:val="26"/>
          <w:szCs w:val="26"/>
        </w:rPr>
        <w:t xml:space="preserve"> сельского поселения»</w:t>
      </w:r>
      <w:r>
        <w:rPr>
          <w:rFonts w:ascii="Times New Roman" w:eastAsia="Times New Roman" w:hAnsi="Times New Roman" w:cs="Times New Roman"/>
          <w:color w:val="333333"/>
          <w:sz w:val="26"/>
          <w:szCs w:val="26"/>
        </w:rPr>
        <w:t>.</w:t>
      </w:r>
    </w:p>
    <w:p w:rsidR="007602AA" w:rsidRDefault="007602AA"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2.4. от 15.07.2019 № 102 «О внесении изменений в решение сельской Думы от 31.05.2013 № 36 (145) </w:t>
      </w:r>
      <w:r w:rsidRPr="00AB1152">
        <w:rPr>
          <w:rFonts w:ascii="Times New Roman" w:eastAsia="Times New Roman" w:hAnsi="Times New Roman" w:cs="Times New Roman"/>
          <w:color w:val="333333"/>
          <w:sz w:val="26"/>
          <w:szCs w:val="26"/>
        </w:rPr>
        <w:t xml:space="preserve">«Об утверждении </w:t>
      </w:r>
      <w:r>
        <w:rPr>
          <w:rFonts w:ascii="Times New Roman" w:eastAsia="Times New Roman" w:hAnsi="Times New Roman" w:cs="Times New Roman"/>
          <w:color w:val="333333"/>
          <w:sz w:val="26"/>
          <w:szCs w:val="26"/>
        </w:rPr>
        <w:t>норм и п</w:t>
      </w:r>
      <w:r w:rsidRPr="00AB1152">
        <w:rPr>
          <w:rFonts w:ascii="Times New Roman" w:eastAsia="Times New Roman" w:hAnsi="Times New Roman" w:cs="Times New Roman"/>
          <w:color w:val="333333"/>
          <w:sz w:val="26"/>
          <w:szCs w:val="26"/>
        </w:rPr>
        <w:t xml:space="preserve">равил благоустройства территории </w:t>
      </w:r>
      <w:r>
        <w:rPr>
          <w:rFonts w:ascii="Times New Roman" w:eastAsia="Times New Roman" w:hAnsi="Times New Roman" w:cs="Times New Roman"/>
          <w:color w:val="333333"/>
          <w:sz w:val="26"/>
          <w:szCs w:val="26"/>
        </w:rPr>
        <w:t>Светловского</w:t>
      </w:r>
      <w:r w:rsidRPr="00AB1152">
        <w:rPr>
          <w:rFonts w:ascii="Times New Roman" w:eastAsia="Times New Roman" w:hAnsi="Times New Roman" w:cs="Times New Roman"/>
          <w:color w:val="333333"/>
          <w:sz w:val="26"/>
          <w:szCs w:val="26"/>
        </w:rPr>
        <w:t xml:space="preserve"> сельского поселения»</w:t>
      </w:r>
      <w:r>
        <w:rPr>
          <w:rFonts w:ascii="Times New Roman" w:eastAsia="Times New Roman" w:hAnsi="Times New Roman" w:cs="Times New Roman"/>
          <w:color w:val="333333"/>
          <w:sz w:val="26"/>
          <w:szCs w:val="26"/>
        </w:rPr>
        <w:t>.</w:t>
      </w:r>
    </w:p>
    <w:p w:rsidR="007602AA" w:rsidRDefault="007602AA"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2.5. от 21.07.2020 № 142 «О внесении изменений в решение сельской Думы от 20.02.2016 № 204 (314) </w:t>
      </w:r>
      <w:r w:rsidRPr="00AB1152">
        <w:rPr>
          <w:rFonts w:ascii="Times New Roman" w:eastAsia="Times New Roman" w:hAnsi="Times New Roman" w:cs="Times New Roman"/>
          <w:color w:val="333333"/>
          <w:sz w:val="26"/>
          <w:szCs w:val="26"/>
        </w:rPr>
        <w:t xml:space="preserve">«Об утверждении </w:t>
      </w:r>
      <w:r>
        <w:rPr>
          <w:rFonts w:ascii="Times New Roman" w:eastAsia="Times New Roman" w:hAnsi="Times New Roman" w:cs="Times New Roman"/>
          <w:color w:val="333333"/>
          <w:sz w:val="26"/>
          <w:szCs w:val="26"/>
        </w:rPr>
        <w:t>норм и п</w:t>
      </w:r>
      <w:r w:rsidRPr="00AB1152">
        <w:rPr>
          <w:rFonts w:ascii="Times New Roman" w:eastAsia="Times New Roman" w:hAnsi="Times New Roman" w:cs="Times New Roman"/>
          <w:color w:val="333333"/>
          <w:sz w:val="26"/>
          <w:szCs w:val="26"/>
        </w:rPr>
        <w:t xml:space="preserve">равил благоустройства территории </w:t>
      </w:r>
      <w:r>
        <w:rPr>
          <w:rFonts w:ascii="Times New Roman" w:eastAsia="Times New Roman" w:hAnsi="Times New Roman" w:cs="Times New Roman"/>
          <w:color w:val="333333"/>
          <w:sz w:val="26"/>
          <w:szCs w:val="26"/>
        </w:rPr>
        <w:t>Светловского</w:t>
      </w:r>
      <w:r w:rsidRPr="00AB1152">
        <w:rPr>
          <w:rFonts w:ascii="Times New Roman" w:eastAsia="Times New Roman" w:hAnsi="Times New Roman" w:cs="Times New Roman"/>
          <w:color w:val="333333"/>
          <w:sz w:val="26"/>
          <w:szCs w:val="26"/>
        </w:rPr>
        <w:t xml:space="preserve"> сельского поселения»</w:t>
      </w:r>
      <w:r>
        <w:rPr>
          <w:rFonts w:ascii="Times New Roman" w:eastAsia="Times New Roman" w:hAnsi="Times New Roman" w:cs="Times New Roman"/>
          <w:color w:val="333333"/>
          <w:sz w:val="26"/>
          <w:szCs w:val="26"/>
        </w:rPr>
        <w:t>.</w:t>
      </w:r>
    </w:p>
    <w:p w:rsidR="007602AA" w:rsidRDefault="007602AA"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 xml:space="preserve">2.6. от 11.08.2021 № 173 «О внесении изменений в решение сельской Думы от 20.02.2016 № 204 (314) </w:t>
      </w:r>
      <w:r w:rsidRPr="00AB1152">
        <w:rPr>
          <w:rFonts w:ascii="Times New Roman" w:eastAsia="Times New Roman" w:hAnsi="Times New Roman" w:cs="Times New Roman"/>
          <w:color w:val="333333"/>
          <w:sz w:val="26"/>
          <w:szCs w:val="26"/>
        </w:rPr>
        <w:t xml:space="preserve">«Об утверждении </w:t>
      </w:r>
      <w:r>
        <w:rPr>
          <w:rFonts w:ascii="Times New Roman" w:eastAsia="Times New Roman" w:hAnsi="Times New Roman" w:cs="Times New Roman"/>
          <w:color w:val="333333"/>
          <w:sz w:val="26"/>
          <w:szCs w:val="26"/>
        </w:rPr>
        <w:t>норм и п</w:t>
      </w:r>
      <w:r w:rsidRPr="00AB1152">
        <w:rPr>
          <w:rFonts w:ascii="Times New Roman" w:eastAsia="Times New Roman" w:hAnsi="Times New Roman" w:cs="Times New Roman"/>
          <w:color w:val="333333"/>
          <w:sz w:val="26"/>
          <w:szCs w:val="26"/>
        </w:rPr>
        <w:t xml:space="preserve">равил благоустройства территории </w:t>
      </w:r>
      <w:r>
        <w:rPr>
          <w:rFonts w:ascii="Times New Roman" w:eastAsia="Times New Roman" w:hAnsi="Times New Roman" w:cs="Times New Roman"/>
          <w:color w:val="333333"/>
          <w:sz w:val="26"/>
          <w:szCs w:val="26"/>
        </w:rPr>
        <w:t>Светловского</w:t>
      </w:r>
      <w:r w:rsidRPr="00AB1152">
        <w:rPr>
          <w:rFonts w:ascii="Times New Roman" w:eastAsia="Times New Roman" w:hAnsi="Times New Roman" w:cs="Times New Roman"/>
          <w:color w:val="333333"/>
          <w:sz w:val="26"/>
          <w:szCs w:val="26"/>
        </w:rPr>
        <w:t xml:space="preserve"> сельского поселения»</w:t>
      </w:r>
      <w:r>
        <w:rPr>
          <w:rFonts w:ascii="Times New Roman" w:eastAsia="Times New Roman" w:hAnsi="Times New Roman" w:cs="Times New Roman"/>
          <w:color w:val="333333"/>
          <w:sz w:val="26"/>
          <w:szCs w:val="26"/>
        </w:rPr>
        <w:t>.</w:t>
      </w:r>
    </w:p>
    <w:p w:rsidR="007602AA" w:rsidRPr="007602AA" w:rsidRDefault="007602AA" w:rsidP="007602AA">
      <w:pPr>
        <w:rPr>
          <w:rFonts w:ascii="Times New Roman" w:hAnsi="Times New Roman" w:cs="Times New Roman"/>
          <w:sz w:val="26"/>
          <w:szCs w:val="26"/>
        </w:rPr>
      </w:pPr>
      <w:r>
        <w:rPr>
          <w:rFonts w:ascii="Times New Roman" w:eastAsia="Times New Roman" w:hAnsi="Times New Roman" w:cs="Times New Roman"/>
          <w:color w:val="333333"/>
          <w:sz w:val="26"/>
          <w:szCs w:val="26"/>
        </w:rPr>
        <w:t xml:space="preserve">3. </w:t>
      </w:r>
      <w:r w:rsidRPr="007602AA">
        <w:rPr>
          <w:rFonts w:ascii="Times New Roman" w:hAnsi="Times New Roman" w:cs="Times New Roman"/>
          <w:sz w:val="26"/>
          <w:szCs w:val="26"/>
        </w:rPr>
        <w:t>Настоящее решение:</w:t>
      </w:r>
    </w:p>
    <w:p w:rsidR="007602AA" w:rsidRPr="007602AA" w:rsidRDefault="007602AA" w:rsidP="007602AA">
      <w:pPr>
        <w:rPr>
          <w:rFonts w:ascii="Times New Roman" w:hAnsi="Times New Roman" w:cs="Times New Roman"/>
          <w:sz w:val="26"/>
          <w:szCs w:val="26"/>
        </w:rPr>
      </w:pPr>
      <w:r w:rsidRPr="007602AA">
        <w:rPr>
          <w:rFonts w:ascii="Times New Roman" w:hAnsi="Times New Roman" w:cs="Times New Roman"/>
          <w:sz w:val="26"/>
          <w:szCs w:val="26"/>
        </w:rPr>
        <w:t xml:space="preserve">     - опубликовать в «Информационном бюллетене» органов местного самоуправления Светловского сельского поселения.</w:t>
      </w:r>
    </w:p>
    <w:p w:rsidR="007602AA" w:rsidRPr="007602AA" w:rsidRDefault="007602AA" w:rsidP="007602AA">
      <w:pPr>
        <w:rPr>
          <w:rFonts w:ascii="Times New Roman" w:hAnsi="Times New Roman" w:cs="Times New Roman"/>
          <w:sz w:val="26"/>
          <w:szCs w:val="26"/>
        </w:rPr>
      </w:pPr>
      <w:r w:rsidRPr="007602AA">
        <w:rPr>
          <w:rFonts w:ascii="Times New Roman" w:hAnsi="Times New Roman" w:cs="Times New Roman"/>
          <w:sz w:val="26"/>
          <w:szCs w:val="26"/>
        </w:rPr>
        <w:t xml:space="preserve">     - разместить  на официальном сайте органов местного самоуправления Котельничского муниципального района в сети «Интернет».</w:t>
      </w:r>
    </w:p>
    <w:p w:rsidR="00F164CF" w:rsidRPr="00AB1152" w:rsidRDefault="007602AA"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4</w:t>
      </w:r>
      <w:r w:rsidR="00F164CF" w:rsidRPr="00AB1152">
        <w:rPr>
          <w:rFonts w:ascii="Times New Roman" w:eastAsia="Times New Roman" w:hAnsi="Times New Roman" w:cs="Times New Roman"/>
          <w:color w:val="333333"/>
          <w:sz w:val="26"/>
          <w:szCs w:val="26"/>
        </w:rPr>
        <w:t>. Решение вступает в законную силу с момента  официального о</w:t>
      </w:r>
      <w:r>
        <w:rPr>
          <w:rFonts w:ascii="Times New Roman" w:eastAsia="Times New Roman" w:hAnsi="Times New Roman" w:cs="Times New Roman"/>
          <w:color w:val="333333"/>
          <w:sz w:val="26"/>
          <w:szCs w:val="26"/>
        </w:rPr>
        <w:t>публикования (обнародования)</w:t>
      </w:r>
      <w:r w:rsidR="00F164CF" w:rsidRPr="00AB1152">
        <w:rPr>
          <w:rFonts w:ascii="Times New Roman" w:eastAsia="Times New Roman" w:hAnsi="Times New Roman" w:cs="Times New Roman"/>
          <w:color w:val="333333"/>
          <w:sz w:val="26"/>
          <w:szCs w:val="26"/>
        </w:rPr>
        <w:t>.</w:t>
      </w:r>
    </w:p>
    <w:p w:rsidR="00F164CF" w:rsidRPr="00AB1152"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AB1152">
        <w:rPr>
          <w:rFonts w:ascii="Times New Roman" w:eastAsia="Times New Roman" w:hAnsi="Times New Roman" w:cs="Times New Roman"/>
          <w:color w:val="333333"/>
          <w:sz w:val="26"/>
          <w:szCs w:val="26"/>
        </w:rPr>
        <w:t> </w:t>
      </w:r>
    </w:p>
    <w:p w:rsidR="00F164CF" w:rsidRPr="00AB1152"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AB1152">
        <w:rPr>
          <w:rFonts w:ascii="Times New Roman" w:eastAsia="Times New Roman" w:hAnsi="Times New Roman" w:cs="Times New Roman"/>
          <w:color w:val="333333"/>
          <w:sz w:val="26"/>
          <w:szCs w:val="26"/>
        </w:rPr>
        <w:t> </w:t>
      </w:r>
    </w:p>
    <w:p w:rsidR="00F164CF" w:rsidRPr="00AB1152"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AB1152">
        <w:rPr>
          <w:rFonts w:ascii="Times New Roman" w:eastAsia="Times New Roman" w:hAnsi="Times New Roman" w:cs="Times New Roman"/>
          <w:color w:val="333333"/>
          <w:sz w:val="26"/>
          <w:szCs w:val="26"/>
        </w:rPr>
        <w:t xml:space="preserve">Глава </w:t>
      </w:r>
      <w:r w:rsidR="007602AA">
        <w:rPr>
          <w:rFonts w:ascii="Times New Roman" w:eastAsia="Times New Roman" w:hAnsi="Times New Roman" w:cs="Times New Roman"/>
          <w:color w:val="333333"/>
          <w:sz w:val="26"/>
          <w:szCs w:val="26"/>
        </w:rPr>
        <w:t>Светловского</w:t>
      </w:r>
    </w:p>
    <w:p w:rsidR="00F164CF" w:rsidRPr="00F164CF" w:rsidRDefault="00F164CF" w:rsidP="00F164CF">
      <w:pPr>
        <w:shd w:val="clear" w:color="auto" w:fill="FFFFFF"/>
        <w:spacing w:before="240" w:after="240" w:line="270" w:lineRule="atLeast"/>
        <w:rPr>
          <w:rFonts w:ascii="Arial" w:eastAsia="Times New Roman" w:hAnsi="Arial" w:cs="Arial"/>
          <w:color w:val="333333"/>
          <w:sz w:val="18"/>
          <w:szCs w:val="18"/>
        </w:rPr>
      </w:pPr>
      <w:r w:rsidRPr="00AB1152">
        <w:rPr>
          <w:rFonts w:ascii="Times New Roman" w:eastAsia="Times New Roman" w:hAnsi="Times New Roman" w:cs="Times New Roman"/>
          <w:color w:val="333333"/>
          <w:sz w:val="26"/>
          <w:szCs w:val="26"/>
        </w:rPr>
        <w:t xml:space="preserve">сельского поселения                                                   </w:t>
      </w:r>
      <w:r w:rsidR="007602AA">
        <w:rPr>
          <w:rFonts w:ascii="Times New Roman" w:eastAsia="Times New Roman" w:hAnsi="Times New Roman" w:cs="Times New Roman"/>
          <w:color w:val="333333"/>
          <w:sz w:val="26"/>
          <w:szCs w:val="26"/>
        </w:rPr>
        <w:t>Л</w:t>
      </w:r>
      <w:r w:rsidRPr="00AB1152">
        <w:rPr>
          <w:rFonts w:ascii="Times New Roman" w:eastAsia="Times New Roman" w:hAnsi="Times New Roman" w:cs="Times New Roman"/>
          <w:color w:val="333333"/>
          <w:sz w:val="26"/>
          <w:szCs w:val="26"/>
        </w:rPr>
        <w:t>.</w:t>
      </w:r>
      <w:r w:rsidR="007602AA">
        <w:rPr>
          <w:rFonts w:ascii="Times New Roman" w:eastAsia="Times New Roman" w:hAnsi="Times New Roman" w:cs="Times New Roman"/>
          <w:color w:val="333333"/>
          <w:sz w:val="26"/>
          <w:szCs w:val="26"/>
        </w:rPr>
        <w:t>В</w:t>
      </w:r>
      <w:r w:rsidRPr="00AB1152">
        <w:rPr>
          <w:rFonts w:ascii="Times New Roman" w:eastAsia="Times New Roman" w:hAnsi="Times New Roman" w:cs="Times New Roman"/>
          <w:color w:val="333333"/>
          <w:sz w:val="26"/>
          <w:szCs w:val="26"/>
        </w:rPr>
        <w:t>.</w:t>
      </w:r>
      <w:r w:rsidR="007602AA">
        <w:rPr>
          <w:rFonts w:ascii="Times New Roman" w:eastAsia="Times New Roman" w:hAnsi="Times New Roman" w:cs="Times New Roman"/>
          <w:color w:val="333333"/>
          <w:sz w:val="26"/>
          <w:szCs w:val="26"/>
        </w:rPr>
        <w:t>Вычугжанина</w:t>
      </w:r>
      <w:r w:rsidRPr="00F164CF">
        <w:rPr>
          <w:rFonts w:ascii="Arial" w:eastAsia="Times New Roman" w:hAnsi="Arial" w:cs="Arial"/>
          <w:color w:val="333333"/>
          <w:sz w:val="18"/>
          <w:szCs w:val="18"/>
        </w:rPr>
        <w:t> </w:t>
      </w:r>
    </w:p>
    <w:p w:rsidR="00F164CF" w:rsidRPr="00F164CF" w:rsidRDefault="00F164CF" w:rsidP="00F164CF">
      <w:pPr>
        <w:shd w:val="clear" w:color="auto" w:fill="FFFFFF"/>
        <w:spacing w:before="240" w:after="240" w:line="270" w:lineRule="atLeast"/>
        <w:rPr>
          <w:rFonts w:ascii="Arial" w:eastAsia="Times New Roman" w:hAnsi="Arial" w:cs="Arial"/>
          <w:color w:val="333333"/>
          <w:sz w:val="18"/>
          <w:szCs w:val="18"/>
        </w:rPr>
      </w:pPr>
      <w:r w:rsidRPr="00F164CF">
        <w:rPr>
          <w:rFonts w:ascii="Arial" w:eastAsia="Times New Roman" w:hAnsi="Arial" w:cs="Arial"/>
          <w:color w:val="333333"/>
          <w:sz w:val="18"/>
          <w:szCs w:val="18"/>
        </w:rPr>
        <w:t> </w:t>
      </w:r>
    </w:p>
    <w:p w:rsidR="00F164CF" w:rsidRPr="00F164CF" w:rsidRDefault="00F164CF" w:rsidP="00F164CF">
      <w:pPr>
        <w:shd w:val="clear" w:color="auto" w:fill="FFFFFF"/>
        <w:spacing w:before="240" w:after="240" w:line="270" w:lineRule="atLeast"/>
        <w:rPr>
          <w:rFonts w:ascii="Arial" w:eastAsia="Times New Roman" w:hAnsi="Arial" w:cs="Arial"/>
          <w:color w:val="333333"/>
          <w:sz w:val="18"/>
          <w:szCs w:val="18"/>
        </w:rPr>
      </w:pPr>
      <w:r w:rsidRPr="00F164CF">
        <w:rPr>
          <w:rFonts w:ascii="Arial" w:eastAsia="Times New Roman" w:hAnsi="Arial" w:cs="Arial"/>
          <w:color w:val="333333"/>
          <w:sz w:val="18"/>
          <w:szCs w:val="18"/>
        </w:rPr>
        <w:t> </w:t>
      </w:r>
    </w:p>
    <w:p w:rsidR="00F164CF" w:rsidRPr="00F164CF" w:rsidRDefault="00F164CF" w:rsidP="00F164CF">
      <w:pPr>
        <w:shd w:val="clear" w:color="auto" w:fill="FFFFFF"/>
        <w:spacing w:before="240" w:after="240" w:line="270" w:lineRule="atLeast"/>
        <w:rPr>
          <w:rFonts w:ascii="Arial" w:eastAsia="Times New Roman" w:hAnsi="Arial" w:cs="Arial"/>
          <w:color w:val="333333"/>
          <w:sz w:val="18"/>
          <w:szCs w:val="18"/>
        </w:rPr>
      </w:pPr>
      <w:r w:rsidRPr="00F164CF">
        <w:rPr>
          <w:rFonts w:ascii="Arial" w:eastAsia="Times New Roman" w:hAnsi="Arial" w:cs="Arial"/>
          <w:color w:val="333333"/>
          <w:sz w:val="18"/>
          <w:szCs w:val="18"/>
        </w:rPr>
        <w:t> </w:t>
      </w:r>
    </w:p>
    <w:p w:rsidR="00F164CF" w:rsidRPr="00F164CF" w:rsidRDefault="00F164CF" w:rsidP="00F164CF">
      <w:pPr>
        <w:shd w:val="clear" w:color="auto" w:fill="FFFFFF"/>
        <w:spacing w:before="240" w:after="240" w:line="270" w:lineRule="atLeast"/>
        <w:rPr>
          <w:rFonts w:ascii="Arial" w:eastAsia="Times New Roman" w:hAnsi="Arial" w:cs="Arial"/>
          <w:color w:val="333333"/>
          <w:sz w:val="18"/>
          <w:szCs w:val="18"/>
        </w:rPr>
      </w:pPr>
      <w:r w:rsidRPr="00F164CF">
        <w:rPr>
          <w:rFonts w:ascii="Arial" w:eastAsia="Times New Roman" w:hAnsi="Arial" w:cs="Arial"/>
          <w:color w:val="333333"/>
          <w:sz w:val="18"/>
          <w:szCs w:val="18"/>
        </w:rPr>
        <w:t> </w:t>
      </w:r>
    </w:p>
    <w:p w:rsidR="00C90AF3" w:rsidRDefault="00F164CF" w:rsidP="00F164CF">
      <w:pPr>
        <w:shd w:val="clear" w:color="auto" w:fill="FFFFFF"/>
        <w:spacing w:before="240" w:after="240" w:line="270" w:lineRule="atLeast"/>
        <w:rPr>
          <w:rFonts w:ascii="Arial" w:eastAsia="Times New Roman" w:hAnsi="Arial" w:cs="Arial"/>
          <w:color w:val="333333"/>
          <w:sz w:val="18"/>
          <w:szCs w:val="18"/>
        </w:rPr>
      </w:pPr>
      <w:r w:rsidRPr="00F164CF">
        <w:rPr>
          <w:rFonts w:ascii="Arial" w:eastAsia="Times New Roman" w:hAnsi="Arial" w:cs="Arial"/>
          <w:color w:val="333333"/>
          <w:sz w:val="18"/>
          <w:szCs w:val="18"/>
        </w:rPr>
        <w:t> </w:t>
      </w:r>
    </w:p>
    <w:p w:rsidR="00C90AF3" w:rsidRDefault="00C90AF3" w:rsidP="00F164CF">
      <w:pPr>
        <w:shd w:val="clear" w:color="auto" w:fill="FFFFFF"/>
        <w:spacing w:before="240" w:after="240" w:line="270" w:lineRule="atLeast"/>
        <w:rPr>
          <w:rFonts w:ascii="Arial" w:eastAsia="Times New Roman" w:hAnsi="Arial" w:cs="Arial"/>
          <w:color w:val="333333"/>
          <w:sz w:val="18"/>
          <w:szCs w:val="18"/>
        </w:rPr>
      </w:pPr>
    </w:p>
    <w:p w:rsidR="00C90AF3" w:rsidRDefault="00C90AF3" w:rsidP="00F164CF">
      <w:pPr>
        <w:shd w:val="clear" w:color="auto" w:fill="FFFFFF"/>
        <w:spacing w:before="240" w:after="240" w:line="270" w:lineRule="atLeast"/>
        <w:rPr>
          <w:rFonts w:ascii="Arial" w:eastAsia="Times New Roman" w:hAnsi="Arial" w:cs="Arial"/>
          <w:color w:val="333333"/>
          <w:sz w:val="18"/>
          <w:szCs w:val="18"/>
        </w:rPr>
      </w:pPr>
    </w:p>
    <w:p w:rsidR="00C90AF3" w:rsidRDefault="00C90AF3" w:rsidP="00F164CF">
      <w:pPr>
        <w:shd w:val="clear" w:color="auto" w:fill="FFFFFF"/>
        <w:spacing w:before="240" w:after="240" w:line="270" w:lineRule="atLeast"/>
        <w:rPr>
          <w:rFonts w:ascii="Arial" w:eastAsia="Times New Roman" w:hAnsi="Arial" w:cs="Arial"/>
          <w:color w:val="333333"/>
          <w:sz w:val="18"/>
          <w:szCs w:val="18"/>
        </w:rPr>
      </w:pPr>
    </w:p>
    <w:p w:rsidR="00C90AF3" w:rsidRDefault="00C90AF3" w:rsidP="00F164CF">
      <w:pPr>
        <w:shd w:val="clear" w:color="auto" w:fill="FFFFFF"/>
        <w:spacing w:before="240" w:after="240" w:line="270" w:lineRule="atLeast"/>
        <w:rPr>
          <w:rFonts w:ascii="Arial" w:eastAsia="Times New Roman" w:hAnsi="Arial" w:cs="Arial"/>
          <w:color w:val="333333"/>
          <w:sz w:val="18"/>
          <w:szCs w:val="18"/>
        </w:rPr>
      </w:pPr>
    </w:p>
    <w:p w:rsidR="00C90AF3" w:rsidRDefault="00C90AF3" w:rsidP="00F164CF">
      <w:pPr>
        <w:shd w:val="clear" w:color="auto" w:fill="FFFFFF"/>
        <w:spacing w:before="240" w:after="240" w:line="270" w:lineRule="atLeast"/>
        <w:rPr>
          <w:rFonts w:ascii="Arial" w:eastAsia="Times New Roman" w:hAnsi="Arial" w:cs="Arial"/>
          <w:color w:val="333333"/>
          <w:sz w:val="18"/>
          <w:szCs w:val="18"/>
        </w:rPr>
      </w:pPr>
    </w:p>
    <w:p w:rsidR="00C90AF3" w:rsidRDefault="00C90AF3" w:rsidP="00F164CF">
      <w:pPr>
        <w:shd w:val="clear" w:color="auto" w:fill="FFFFFF"/>
        <w:spacing w:before="240" w:after="240" w:line="270" w:lineRule="atLeast"/>
        <w:rPr>
          <w:rFonts w:ascii="Arial" w:eastAsia="Times New Roman" w:hAnsi="Arial" w:cs="Arial"/>
          <w:color w:val="333333"/>
          <w:sz w:val="18"/>
          <w:szCs w:val="18"/>
        </w:rPr>
      </w:pPr>
    </w:p>
    <w:p w:rsidR="00C90AF3" w:rsidRDefault="00C90AF3" w:rsidP="00F164CF">
      <w:pPr>
        <w:shd w:val="clear" w:color="auto" w:fill="FFFFFF"/>
        <w:spacing w:before="240" w:after="240" w:line="270" w:lineRule="atLeast"/>
        <w:rPr>
          <w:rFonts w:ascii="Arial" w:eastAsia="Times New Roman" w:hAnsi="Arial" w:cs="Arial"/>
          <w:color w:val="333333"/>
          <w:sz w:val="18"/>
          <w:szCs w:val="18"/>
        </w:rPr>
      </w:pPr>
    </w:p>
    <w:p w:rsidR="00C90AF3" w:rsidRDefault="00C90AF3" w:rsidP="00F164CF">
      <w:pPr>
        <w:shd w:val="clear" w:color="auto" w:fill="FFFFFF"/>
        <w:spacing w:before="240" w:after="240" w:line="270" w:lineRule="atLeast"/>
        <w:rPr>
          <w:rFonts w:ascii="Arial" w:eastAsia="Times New Roman" w:hAnsi="Arial" w:cs="Arial"/>
          <w:color w:val="333333"/>
          <w:sz w:val="18"/>
          <w:szCs w:val="18"/>
        </w:rPr>
      </w:pPr>
    </w:p>
    <w:p w:rsidR="00F164CF" w:rsidRDefault="00F164CF" w:rsidP="00F164CF">
      <w:pPr>
        <w:shd w:val="clear" w:color="auto" w:fill="FFFFFF"/>
        <w:spacing w:before="240" w:after="240" w:line="270" w:lineRule="atLeast"/>
        <w:rPr>
          <w:rFonts w:ascii="Arial" w:eastAsia="Times New Roman" w:hAnsi="Arial" w:cs="Arial"/>
          <w:color w:val="333333"/>
          <w:sz w:val="18"/>
          <w:szCs w:val="18"/>
        </w:rPr>
      </w:pPr>
      <w:r w:rsidRPr="00F164CF">
        <w:rPr>
          <w:rFonts w:ascii="Arial" w:eastAsia="Times New Roman" w:hAnsi="Arial" w:cs="Arial"/>
          <w:color w:val="333333"/>
          <w:sz w:val="18"/>
          <w:szCs w:val="18"/>
        </w:rPr>
        <w:t> </w:t>
      </w:r>
    </w:p>
    <w:p w:rsidR="003628AC" w:rsidRDefault="003628AC" w:rsidP="00F164CF">
      <w:pPr>
        <w:shd w:val="clear" w:color="auto" w:fill="FFFFFF"/>
        <w:spacing w:before="240" w:after="240" w:line="270" w:lineRule="atLeast"/>
        <w:rPr>
          <w:rFonts w:ascii="Arial" w:eastAsia="Times New Roman" w:hAnsi="Arial" w:cs="Arial"/>
          <w:color w:val="333333"/>
          <w:sz w:val="18"/>
          <w:szCs w:val="18"/>
        </w:rPr>
      </w:pPr>
    </w:p>
    <w:p w:rsidR="003628AC" w:rsidRPr="00F164CF" w:rsidRDefault="003628AC" w:rsidP="00F164CF">
      <w:pPr>
        <w:shd w:val="clear" w:color="auto" w:fill="FFFFFF"/>
        <w:spacing w:before="240" w:after="240" w:line="270" w:lineRule="atLeast"/>
        <w:rPr>
          <w:rFonts w:ascii="Arial" w:eastAsia="Times New Roman" w:hAnsi="Arial" w:cs="Arial"/>
          <w:color w:val="333333"/>
          <w:sz w:val="18"/>
          <w:szCs w:val="18"/>
        </w:rPr>
      </w:pPr>
    </w:p>
    <w:p w:rsidR="00F164CF" w:rsidRPr="007602AA" w:rsidRDefault="00F164CF" w:rsidP="00F164CF">
      <w:pPr>
        <w:shd w:val="clear" w:color="auto" w:fill="FFFFFF"/>
        <w:spacing w:before="240" w:after="240" w:line="270" w:lineRule="atLeast"/>
        <w:jc w:val="righ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Утверждено</w:t>
      </w:r>
    </w:p>
    <w:p w:rsidR="00F164CF" w:rsidRPr="007602AA" w:rsidRDefault="00F164CF" w:rsidP="00F164CF">
      <w:pPr>
        <w:shd w:val="clear" w:color="auto" w:fill="FFFFFF"/>
        <w:spacing w:before="240" w:after="240" w:line="270" w:lineRule="atLeast"/>
        <w:jc w:val="righ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xml:space="preserve">решением </w:t>
      </w:r>
      <w:r w:rsidR="007602AA" w:rsidRPr="007602AA">
        <w:rPr>
          <w:rFonts w:ascii="Times New Roman" w:eastAsia="Times New Roman" w:hAnsi="Times New Roman" w:cs="Times New Roman"/>
          <w:color w:val="333333"/>
          <w:sz w:val="26"/>
          <w:szCs w:val="26"/>
        </w:rPr>
        <w:t>Светловской</w:t>
      </w:r>
      <w:r w:rsidRPr="007602AA">
        <w:rPr>
          <w:rFonts w:ascii="Times New Roman" w:eastAsia="Times New Roman" w:hAnsi="Times New Roman" w:cs="Times New Roman"/>
          <w:color w:val="333333"/>
          <w:sz w:val="26"/>
          <w:szCs w:val="26"/>
        </w:rPr>
        <w:t xml:space="preserve"> сельской  Думы</w:t>
      </w:r>
    </w:p>
    <w:p w:rsidR="00F164CF" w:rsidRPr="007602AA" w:rsidRDefault="00F164CF" w:rsidP="00F164CF">
      <w:pPr>
        <w:shd w:val="clear" w:color="auto" w:fill="FFFFFF"/>
        <w:spacing w:before="240" w:after="240" w:line="270" w:lineRule="atLeast"/>
        <w:jc w:val="righ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xml:space="preserve">от </w:t>
      </w:r>
      <w:r w:rsidR="002F4E98">
        <w:rPr>
          <w:rFonts w:ascii="Times New Roman" w:eastAsia="Times New Roman" w:hAnsi="Times New Roman" w:cs="Times New Roman"/>
          <w:color w:val="333333"/>
          <w:sz w:val="26"/>
          <w:szCs w:val="26"/>
        </w:rPr>
        <w:t>05</w:t>
      </w:r>
      <w:r w:rsidRPr="007602AA">
        <w:rPr>
          <w:rFonts w:ascii="Times New Roman" w:eastAsia="Times New Roman" w:hAnsi="Times New Roman" w:cs="Times New Roman"/>
          <w:color w:val="333333"/>
          <w:sz w:val="26"/>
          <w:szCs w:val="26"/>
        </w:rPr>
        <w:t>.0</w:t>
      </w:r>
      <w:r w:rsidR="007602AA" w:rsidRPr="007602AA">
        <w:rPr>
          <w:rFonts w:ascii="Times New Roman" w:eastAsia="Times New Roman" w:hAnsi="Times New Roman" w:cs="Times New Roman"/>
          <w:color w:val="333333"/>
          <w:sz w:val="26"/>
          <w:szCs w:val="26"/>
        </w:rPr>
        <w:t>8</w:t>
      </w:r>
      <w:r w:rsidRPr="007602AA">
        <w:rPr>
          <w:rFonts w:ascii="Times New Roman" w:eastAsia="Times New Roman" w:hAnsi="Times New Roman" w:cs="Times New Roman"/>
          <w:color w:val="333333"/>
          <w:sz w:val="26"/>
          <w:szCs w:val="26"/>
        </w:rPr>
        <w:t xml:space="preserve">.2022 № </w:t>
      </w:r>
      <w:r w:rsidR="002F4E98">
        <w:rPr>
          <w:rFonts w:ascii="Times New Roman" w:eastAsia="Times New Roman" w:hAnsi="Times New Roman" w:cs="Times New Roman"/>
          <w:color w:val="333333"/>
          <w:sz w:val="26"/>
          <w:szCs w:val="26"/>
        </w:rPr>
        <w:t>242</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w:t>
      </w:r>
    </w:p>
    <w:p w:rsidR="00F164CF" w:rsidRPr="007602AA" w:rsidRDefault="00F164CF" w:rsidP="00B34CCC">
      <w:pPr>
        <w:shd w:val="clear" w:color="auto" w:fill="FFFFFF"/>
        <w:spacing w:before="240" w:after="240" w:line="270" w:lineRule="atLeast"/>
        <w:jc w:val="center"/>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Правила благоустройства территории</w:t>
      </w:r>
      <w:r w:rsidR="00B34CCC">
        <w:rPr>
          <w:rFonts w:ascii="Times New Roman" w:eastAsia="Times New Roman" w:hAnsi="Times New Roman" w:cs="Times New Roman"/>
          <w:color w:val="333333"/>
          <w:sz w:val="26"/>
          <w:szCs w:val="26"/>
        </w:rPr>
        <w:t xml:space="preserve"> </w:t>
      </w:r>
      <w:r w:rsidR="00B34CCC">
        <w:rPr>
          <w:rFonts w:ascii="Times New Roman" w:eastAsia="Times New Roman" w:hAnsi="Times New Roman" w:cs="Times New Roman"/>
          <w:b/>
          <w:bCs/>
          <w:color w:val="333333"/>
          <w:sz w:val="26"/>
          <w:szCs w:val="26"/>
        </w:rPr>
        <w:t>Светловского</w:t>
      </w:r>
      <w:r w:rsidRPr="007602AA">
        <w:rPr>
          <w:rFonts w:ascii="Times New Roman" w:eastAsia="Times New Roman" w:hAnsi="Times New Roman" w:cs="Times New Roman"/>
          <w:b/>
          <w:bCs/>
          <w:color w:val="333333"/>
          <w:sz w:val="26"/>
          <w:szCs w:val="26"/>
        </w:rPr>
        <w:t xml:space="preserve"> сельского поселения</w:t>
      </w:r>
    </w:p>
    <w:p w:rsidR="00F164CF" w:rsidRPr="007602AA" w:rsidRDefault="00F164CF" w:rsidP="00F164CF">
      <w:pPr>
        <w:shd w:val="clear" w:color="auto" w:fill="FFFFFF"/>
        <w:spacing w:before="240" w:after="240" w:line="270" w:lineRule="atLeast"/>
        <w:jc w:val="center"/>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Котельничского района Кировской области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1. ОБЩИЕ ПОЛОЖЕНИЯ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1.1. К вопросам местного значения поселения относится утверждение правил благоустройства территории поселения, осуществление контроля за их исполнением,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границах населенных пунктов поселения.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xml:space="preserve">1.2. Правила благоустройства территорий </w:t>
      </w:r>
      <w:r w:rsidR="00B34CCC">
        <w:rPr>
          <w:rFonts w:ascii="Times New Roman" w:eastAsia="Times New Roman" w:hAnsi="Times New Roman" w:cs="Times New Roman"/>
          <w:color w:val="333333"/>
          <w:sz w:val="26"/>
          <w:szCs w:val="26"/>
        </w:rPr>
        <w:t>Светловского</w:t>
      </w:r>
      <w:r w:rsidRPr="007602AA">
        <w:rPr>
          <w:rFonts w:ascii="Times New Roman" w:eastAsia="Times New Roman" w:hAnsi="Times New Roman" w:cs="Times New Roman"/>
          <w:color w:val="333333"/>
          <w:sz w:val="26"/>
          <w:szCs w:val="26"/>
        </w:rPr>
        <w:t xml:space="preserve"> сельского поселения Котельничского  района  Кировской области (далее - Правила) устанавливают единые и обязательные для исполнения требования в сфере благоустройства, определяют порядок уборки и содержания территорий поселения, включая прилегающие к границам зданий и ограждений, а также внутренних производственных территорий, для всех юридических и физических лиц.</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xml:space="preserve">1.3. Координацию и организацию деятельности по благоустройству и санитарному содержанию территории </w:t>
      </w:r>
      <w:r w:rsidR="00B34CCC">
        <w:rPr>
          <w:rFonts w:ascii="Times New Roman" w:eastAsia="Times New Roman" w:hAnsi="Times New Roman" w:cs="Times New Roman"/>
          <w:color w:val="333333"/>
          <w:sz w:val="26"/>
          <w:szCs w:val="26"/>
        </w:rPr>
        <w:t>Светловског</w:t>
      </w:r>
      <w:r w:rsidRPr="007602AA">
        <w:rPr>
          <w:rFonts w:ascii="Times New Roman" w:eastAsia="Times New Roman" w:hAnsi="Times New Roman" w:cs="Times New Roman"/>
          <w:color w:val="333333"/>
          <w:sz w:val="26"/>
          <w:szCs w:val="26"/>
        </w:rPr>
        <w:t xml:space="preserve">о сельского поселения осуществляют должностные лица администрации </w:t>
      </w:r>
      <w:r w:rsidR="00B34CCC">
        <w:rPr>
          <w:rFonts w:ascii="Times New Roman" w:eastAsia="Times New Roman" w:hAnsi="Times New Roman" w:cs="Times New Roman"/>
          <w:color w:val="333333"/>
          <w:sz w:val="26"/>
          <w:szCs w:val="26"/>
        </w:rPr>
        <w:t>Светловского</w:t>
      </w:r>
      <w:r w:rsidRPr="007602AA">
        <w:rPr>
          <w:rFonts w:ascii="Times New Roman" w:eastAsia="Times New Roman" w:hAnsi="Times New Roman" w:cs="Times New Roman"/>
          <w:color w:val="333333"/>
          <w:sz w:val="26"/>
          <w:szCs w:val="26"/>
        </w:rPr>
        <w:t xml:space="preserve"> сельского поселения, уполномоченные органы, руководители  предприятий, надзорных служб в рамках своих полномочий.</w:t>
      </w:r>
    </w:p>
    <w:p w:rsidR="00F164CF" w:rsidRPr="00835AA6"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835AA6">
        <w:rPr>
          <w:rFonts w:ascii="Times New Roman" w:eastAsia="Times New Roman" w:hAnsi="Times New Roman" w:cs="Times New Roman"/>
          <w:bCs/>
          <w:color w:val="333333"/>
          <w:sz w:val="26"/>
          <w:szCs w:val="26"/>
        </w:rPr>
        <w:t>1.4. Объекты благоустройства: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районы, микрорайоны, кварталы и иные элементы планировочной структуры населенного пункта;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пользуется неограниченный круг лиц) (далее - общественные территории);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детские игровые и детские спортивные площадки;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пешеходные коммуникации (в том числе пешеходные тротуары, дорожки, тропы, аллеи, эспланады, мосты, пешеходные улицы и зоны);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места размещения нестационарных торговых объектов;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кладбища и мемориальные зоны;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площадки, предназначенные для хранения транспортных средств (в том числе плоскостные открытые стоянки автомобилей и других мототранспортных средств,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зоны транспортных, инженерных коммуникаций;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водоохранные зоны;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площадки для выгула и дрессировки животных;</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контейнерные площадки.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другие территории муниципального образования.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территории частного сектора.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-обособленные территории и объекты, имеющие обособленные территории - водоемы, пляжи, места захоронений (кладбища), автозаправочные станции, торговые киоски, палатки, павильоны, рынки, детские сады, школы и т.д.</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закрепленная территория –  участок территории, закрепленный за пользователем или арендатором земельного участка, здания, строения, сооружения, собственником объекта с кратковременным сроком эксплуатации для содержания, уборки и выполнения работ по благоустройству.</w:t>
      </w:r>
    </w:p>
    <w:p w:rsidR="00F164CF" w:rsidRPr="00835AA6"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835AA6">
        <w:rPr>
          <w:rFonts w:ascii="Times New Roman" w:eastAsia="Times New Roman" w:hAnsi="Times New Roman" w:cs="Times New Roman"/>
          <w:color w:val="333333"/>
          <w:sz w:val="26"/>
          <w:szCs w:val="26"/>
        </w:rPr>
        <w:t>1.5. </w:t>
      </w:r>
      <w:r w:rsidRPr="00835AA6">
        <w:rPr>
          <w:rFonts w:ascii="Times New Roman" w:eastAsia="Times New Roman" w:hAnsi="Times New Roman" w:cs="Times New Roman"/>
          <w:bCs/>
          <w:color w:val="333333"/>
          <w:sz w:val="26"/>
          <w:szCs w:val="26"/>
        </w:rPr>
        <w:t>Элементы благоустройства</w:t>
      </w:r>
      <w:r w:rsidR="00835AA6">
        <w:rPr>
          <w:rFonts w:ascii="Times New Roman" w:eastAsia="Times New Roman" w:hAnsi="Times New Roman" w:cs="Times New Roman"/>
          <w:bCs/>
          <w:color w:val="333333"/>
          <w:sz w:val="26"/>
          <w:szCs w:val="26"/>
        </w:rPr>
        <w:t>:</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w:t>
      </w:r>
      <w:r w:rsidRPr="007602AA">
        <w:rPr>
          <w:rFonts w:ascii="Times New Roman" w:eastAsia="Times New Roman" w:hAnsi="Times New Roman" w:cs="Times New Roman"/>
          <w:color w:val="333333"/>
          <w:sz w:val="26"/>
          <w:szCs w:val="26"/>
        </w:rPr>
        <w:lastRenderedPageBreak/>
        <w:t>нестационарные строения и сооружения, информационные щиты и указатели, применяемые как составные части благоустройства территории.</w:t>
      </w:r>
    </w:p>
    <w:p w:rsidR="00C90AF3"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                                                         </w:t>
      </w:r>
    </w:p>
    <w:p w:rsidR="00C90AF3"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xml:space="preserve"> -дороги, улицы, проезды, мосты, путепроводы, виадуки, гидротехнические сооружения, сети уличного освещения, зеленые насаждения, фасады зданий и сооружений, ограждения, заборы, вывески, реклама всех видов, световые оформления, остановки общественного транспорта, дорожные знаки, памятники, мемориальные доски, общественные туалеты и др.                                                                  </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 уличное коммунально-бытовое и техническое оборудование (в том числе урны, люки смотровых колодцев, подъемные платформы);</w:t>
      </w:r>
    </w:p>
    <w:p w:rsidR="00C90AF3"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детское игровое, спортивно-развивающее и спортивное оборудование, в том числе инклюзивное спортивно-разви</w:t>
      </w:r>
      <w:r w:rsidR="00C90AF3" w:rsidRPr="007602AA">
        <w:rPr>
          <w:rFonts w:ascii="Times New Roman" w:eastAsia="Times New Roman" w:hAnsi="Times New Roman" w:cs="Times New Roman"/>
          <w:color w:val="333333"/>
          <w:sz w:val="26"/>
          <w:szCs w:val="26"/>
        </w:rPr>
        <w:t xml:space="preserve">вающее и инклюзивное спортивное </w:t>
      </w:r>
      <w:r w:rsidRPr="007602AA">
        <w:rPr>
          <w:rFonts w:ascii="Times New Roman" w:eastAsia="Times New Roman" w:hAnsi="Times New Roman" w:cs="Times New Roman"/>
          <w:color w:val="333333"/>
          <w:sz w:val="26"/>
          <w:szCs w:val="26"/>
        </w:rPr>
        <w:t>оборудование;                                                                                                  </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 остановочные павильоны; </w:t>
      </w:r>
    </w:p>
    <w:p w:rsidR="00F164CF" w:rsidRPr="00835AA6"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835AA6">
        <w:rPr>
          <w:rFonts w:ascii="Times New Roman" w:eastAsia="Times New Roman" w:hAnsi="Times New Roman" w:cs="Times New Roman"/>
          <w:color w:val="333333"/>
          <w:sz w:val="26"/>
          <w:szCs w:val="26"/>
        </w:rPr>
        <w:t xml:space="preserve">1.6. Основные задачи правил благоустройства территории  муниципального образования </w:t>
      </w:r>
      <w:r w:rsidR="00B34CCC" w:rsidRPr="00835AA6">
        <w:rPr>
          <w:rFonts w:ascii="Times New Roman" w:eastAsia="Times New Roman" w:hAnsi="Times New Roman" w:cs="Times New Roman"/>
          <w:color w:val="333333"/>
          <w:sz w:val="26"/>
          <w:szCs w:val="26"/>
        </w:rPr>
        <w:t>Светловское</w:t>
      </w:r>
      <w:r w:rsidRPr="00835AA6">
        <w:rPr>
          <w:rFonts w:ascii="Times New Roman" w:eastAsia="Times New Roman" w:hAnsi="Times New Roman" w:cs="Times New Roman"/>
          <w:color w:val="333333"/>
          <w:sz w:val="26"/>
          <w:szCs w:val="26"/>
        </w:rPr>
        <w:t xml:space="preserve"> сельское поселение: </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xml:space="preserve">На территории </w:t>
      </w:r>
      <w:r w:rsidR="00B34CCC">
        <w:rPr>
          <w:rFonts w:ascii="Times New Roman" w:eastAsia="Times New Roman" w:hAnsi="Times New Roman" w:cs="Times New Roman"/>
          <w:color w:val="333333"/>
          <w:sz w:val="26"/>
          <w:szCs w:val="26"/>
        </w:rPr>
        <w:t xml:space="preserve">Светловского </w:t>
      </w:r>
      <w:r w:rsidRPr="007602AA">
        <w:rPr>
          <w:rFonts w:ascii="Times New Roman" w:eastAsia="Times New Roman" w:hAnsi="Times New Roman" w:cs="Times New Roman"/>
          <w:color w:val="333333"/>
          <w:sz w:val="26"/>
          <w:szCs w:val="26"/>
        </w:rPr>
        <w:t>сельского поселения юридические, должностные и физические лица обязаны: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обеспечивать удовлетворительное содержание закрепленных, придомовых и обособленных территорий за счет собственных средств самостоятельно либо путем заключения договоров со специализированными предприятиями;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осуществлять благоустройство закрепленных, придомовых и обособленных территорий только на основании согласованных с уполномоченными органами проектов, которые предусматривают весь комплекс работ, влияющих на их художественную выразительность, и планов комплексного благоустройства;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не допускать захламления территорий поселения предметами и материалами, различного рода мусором, скоплением снега и льда;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обеспечивать установку урн и нести ответственность за их содержание, включая их своевременную очистку от отходов (за исключением граждан);</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 xml:space="preserve">- не допускать порчи газонов, самовольной вырубки (порчи) зеленых насаждений на территории </w:t>
      </w:r>
      <w:r w:rsidR="00B34CCC">
        <w:rPr>
          <w:rFonts w:ascii="Times New Roman" w:eastAsia="Times New Roman" w:hAnsi="Times New Roman" w:cs="Times New Roman"/>
          <w:color w:val="333333"/>
          <w:sz w:val="26"/>
          <w:szCs w:val="26"/>
        </w:rPr>
        <w:t xml:space="preserve">Светловского </w:t>
      </w:r>
      <w:r w:rsidRPr="007602AA">
        <w:rPr>
          <w:rFonts w:ascii="Times New Roman" w:eastAsia="Times New Roman" w:hAnsi="Times New Roman" w:cs="Times New Roman"/>
          <w:color w:val="333333"/>
          <w:sz w:val="26"/>
          <w:szCs w:val="26"/>
        </w:rPr>
        <w:t>сельского поселения;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производить работы по уходу за зелеными насаждениями;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обеспечить техническую исправность находящихся на обслуживании дорог, тротуаров и других твердых покрытий на территориях жилищной застройки, промышленных предприятий, торговых предприятий и комплексов, а также малых архитектурных форм, в том числе торгово-бытовых киосков, павильонов на остановках общественного транспорта, автозаправочных станций и т.д.;</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постоянно поддерживать в надлежащем техническом и эстетическом состоянии находящиеся на обслуживании здания, сооружения, детские и спортивные площадки, номерные знаки, уличные и дорожные указатели, опоры наружного освещения и контактной сети, ограды, подземные пешеходные переходы, павильоны, киоски, средства наружной рекламы и информации, в том числе: вывески, стенды, щиты, кронштейны и т.д., покрытия улиц и тротуаров, бордюры, смотровые колодцы, строительные и ремонтные площадки и прилегающие к ним территории;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не допускать сброс сточных вод, в том числе жидких бытовых отходов, на рельеф местности, в водные объекты и в иные неустановленные места, а также сброс промышленных  стоков в сети канализации.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собственников твердых коммунальных отходов обязать заключить договора на оказание услуг по обращению с твердыми коммунальными отходами с региональным оператором, который организует оказание услуги по обращению с отходами, в том числе их вывоз</w:t>
      </w:r>
    </w:p>
    <w:p w:rsidR="00F164CF" w:rsidRPr="00835AA6"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835AA6">
        <w:rPr>
          <w:rFonts w:ascii="Times New Roman" w:eastAsia="Times New Roman" w:hAnsi="Times New Roman" w:cs="Times New Roman"/>
          <w:color w:val="333333"/>
          <w:sz w:val="26"/>
          <w:szCs w:val="26"/>
        </w:rPr>
        <w:t>1.7. Ответственными за содержание объектов в чистоте, согласно настоящих Правил, и соблюдение установленного санитарного порядка являются: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жители муниципального образования (граждане,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 на незастроенных территориях – владельцы земельных участков; в частных домовладениях и прочих объектах владельцы домов, объектов, либо лица ими уполномоченные.</w:t>
      </w:r>
    </w:p>
    <w:p w:rsidR="00B34CCC"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xml:space="preserve">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                                                      </w:t>
      </w:r>
    </w:p>
    <w:p w:rsidR="00C90AF3"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xml:space="preserve">в) хозяйствующие субъекты, осуществляющие деятельность на территории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w:t>
      </w:r>
      <w:r w:rsidRPr="007602AA">
        <w:rPr>
          <w:rFonts w:ascii="Times New Roman" w:eastAsia="Times New Roman" w:hAnsi="Times New Roman" w:cs="Times New Roman"/>
          <w:color w:val="333333"/>
          <w:sz w:val="26"/>
          <w:szCs w:val="26"/>
        </w:rPr>
        <w:lastRenderedPageBreak/>
        <w:t>позитивного имиджа муниципального образования и его туристской и инвестиционной привлекательности. Определение границ уборки территорий, закрепленных за юри</w:t>
      </w:r>
      <w:r w:rsidRPr="007602AA">
        <w:rPr>
          <w:rFonts w:ascii="Times New Roman" w:eastAsia="Times New Roman" w:hAnsi="Times New Roman" w:cs="Times New Roman"/>
          <w:color w:val="333333"/>
          <w:sz w:val="26"/>
          <w:szCs w:val="26"/>
        </w:rPr>
        <w:softHyphen/>
        <w:t xml:space="preserve">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благоустройство и  выкос сорной и карантинной растительности, на своих земельных участках и прилегающих к  ним.                                      </w:t>
      </w:r>
    </w:p>
    <w:p w:rsidR="00F164CF" w:rsidRPr="007602AA" w:rsidRDefault="00B34CCC"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г</w:t>
      </w:r>
      <w:r w:rsidR="00C90AF3" w:rsidRPr="007602AA">
        <w:rPr>
          <w:rFonts w:ascii="Times New Roman" w:eastAsia="Times New Roman" w:hAnsi="Times New Roman" w:cs="Times New Roman"/>
          <w:color w:val="333333"/>
          <w:sz w:val="26"/>
          <w:szCs w:val="26"/>
        </w:rPr>
        <w:t>) н</w:t>
      </w:r>
      <w:r w:rsidR="00F164CF" w:rsidRPr="007602AA">
        <w:rPr>
          <w:rFonts w:ascii="Times New Roman" w:eastAsia="Times New Roman" w:hAnsi="Times New Roman" w:cs="Times New Roman"/>
          <w:color w:val="333333"/>
          <w:sz w:val="26"/>
          <w:szCs w:val="26"/>
        </w:rPr>
        <w:t>а строительных площадках – владельцы земельных участков или руководители организации-подрядчика;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F164CF" w:rsidRPr="00835AA6"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835AA6">
        <w:rPr>
          <w:rFonts w:ascii="Times New Roman" w:eastAsia="Times New Roman" w:hAnsi="Times New Roman" w:cs="Times New Roman"/>
          <w:color w:val="333333"/>
          <w:sz w:val="26"/>
          <w:szCs w:val="26"/>
        </w:rPr>
        <w:t>1.8. При производстве земляных, строительных, ремонтных работ обязательно выполнение следующих требований:</w:t>
      </w:r>
    </w:p>
    <w:p w:rsidR="00F164CF" w:rsidRPr="007602AA" w:rsidRDefault="00835AA6"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w:t>
      </w:r>
      <w:r w:rsidR="00F164CF" w:rsidRPr="007602AA">
        <w:rPr>
          <w:rFonts w:ascii="Times New Roman" w:eastAsia="Times New Roman" w:hAnsi="Times New Roman" w:cs="Times New Roman"/>
          <w:color w:val="333333"/>
          <w:sz w:val="26"/>
          <w:szCs w:val="26"/>
        </w:rPr>
        <w:t xml:space="preserve"> Обеспечение чистоты машин и механизмов, недопущение вывоза грунта, грязи на дороги, придомовые территории, для чего устраивать очистное оборудование выездов, механическую и ручную очистку, мойку и пр.</w:t>
      </w:r>
    </w:p>
    <w:p w:rsidR="00F164CF" w:rsidRPr="007602AA" w:rsidRDefault="00835AA6"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w:t>
      </w:r>
      <w:r w:rsidR="00F164CF" w:rsidRPr="007602AA">
        <w:rPr>
          <w:rFonts w:ascii="Times New Roman" w:eastAsia="Times New Roman" w:hAnsi="Times New Roman" w:cs="Times New Roman"/>
          <w:color w:val="333333"/>
          <w:sz w:val="26"/>
          <w:szCs w:val="26"/>
        </w:rPr>
        <w:t xml:space="preserve"> Осуществление перевозки сыпучих, жидких и аморфных грузов по территории </w:t>
      </w:r>
      <w:r w:rsidR="00B34CCC">
        <w:rPr>
          <w:rFonts w:ascii="Times New Roman" w:eastAsia="Times New Roman" w:hAnsi="Times New Roman" w:cs="Times New Roman"/>
          <w:color w:val="333333"/>
          <w:sz w:val="26"/>
          <w:szCs w:val="26"/>
        </w:rPr>
        <w:t>Светловского с</w:t>
      </w:r>
      <w:r w:rsidR="00F164CF" w:rsidRPr="007602AA">
        <w:rPr>
          <w:rFonts w:ascii="Times New Roman" w:eastAsia="Times New Roman" w:hAnsi="Times New Roman" w:cs="Times New Roman"/>
          <w:color w:val="333333"/>
          <w:sz w:val="26"/>
          <w:szCs w:val="26"/>
        </w:rPr>
        <w:t>ельского поселения при условии обеспечения герметичности кузовов транспортных средств и при наличии пологов, предотвращающих загрязнение территорий.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w:t>
      </w:r>
      <w:r w:rsidR="00835AA6">
        <w:rPr>
          <w:rFonts w:ascii="Times New Roman" w:eastAsia="Times New Roman" w:hAnsi="Times New Roman" w:cs="Times New Roman"/>
          <w:color w:val="333333"/>
          <w:sz w:val="26"/>
          <w:szCs w:val="26"/>
        </w:rPr>
        <w:t xml:space="preserve">9. </w:t>
      </w:r>
      <w:r w:rsidRPr="007602AA">
        <w:rPr>
          <w:rFonts w:ascii="Times New Roman" w:eastAsia="Times New Roman" w:hAnsi="Times New Roman" w:cs="Times New Roman"/>
          <w:color w:val="333333"/>
          <w:sz w:val="26"/>
          <w:szCs w:val="26"/>
        </w:rPr>
        <w:t>При входах (со стороны улиц) в административные и общественные здания, предприятия торговли, общественного питания, бытового обслуживания, в местах отдыха и массового посещения граждан, на остановочных площадках общественного транспорта и на тротуарах должны быть установлены урны.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1.1</w:t>
      </w:r>
      <w:r w:rsidR="00835AA6">
        <w:rPr>
          <w:rFonts w:ascii="Times New Roman" w:eastAsia="Times New Roman" w:hAnsi="Times New Roman" w:cs="Times New Roman"/>
          <w:color w:val="333333"/>
          <w:sz w:val="26"/>
          <w:szCs w:val="26"/>
        </w:rPr>
        <w:t>0</w:t>
      </w:r>
      <w:r w:rsidRPr="007602AA">
        <w:rPr>
          <w:rFonts w:ascii="Times New Roman" w:eastAsia="Times New Roman" w:hAnsi="Times New Roman" w:cs="Times New Roman"/>
          <w:color w:val="333333"/>
          <w:sz w:val="26"/>
          <w:szCs w:val="26"/>
        </w:rPr>
        <w:t>. При выгуле домашних животных их владельцы обязаны принимать меры по уборке территории от загрязнений экскрементами животных.</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1.1</w:t>
      </w:r>
      <w:r w:rsidR="00835AA6">
        <w:rPr>
          <w:rFonts w:ascii="Times New Roman" w:eastAsia="Times New Roman" w:hAnsi="Times New Roman" w:cs="Times New Roman"/>
          <w:color w:val="333333"/>
          <w:sz w:val="26"/>
          <w:szCs w:val="26"/>
        </w:rPr>
        <w:t>1</w:t>
      </w:r>
      <w:r w:rsidRPr="007602AA">
        <w:rPr>
          <w:rFonts w:ascii="Times New Roman" w:eastAsia="Times New Roman" w:hAnsi="Times New Roman" w:cs="Times New Roman"/>
          <w:color w:val="333333"/>
          <w:sz w:val="26"/>
          <w:szCs w:val="26"/>
        </w:rPr>
        <w:t xml:space="preserve">. В целях обеспечения чистоты и порядка на территории </w:t>
      </w:r>
      <w:r w:rsidR="00B34CCC">
        <w:rPr>
          <w:rFonts w:ascii="Times New Roman" w:eastAsia="Times New Roman" w:hAnsi="Times New Roman" w:cs="Times New Roman"/>
          <w:color w:val="333333"/>
          <w:sz w:val="26"/>
          <w:szCs w:val="26"/>
        </w:rPr>
        <w:t xml:space="preserve">Светловского </w:t>
      </w:r>
      <w:r w:rsidRPr="007602AA">
        <w:rPr>
          <w:rFonts w:ascii="Times New Roman" w:eastAsia="Times New Roman" w:hAnsi="Times New Roman" w:cs="Times New Roman"/>
          <w:color w:val="333333"/>
          <w:sz w:val="26"/>
          <w:szCs w:val="26"/>
        </w:rPr>
        <w:t>сельского поселения запрещается: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xml:space="preserve">- организовывать несанкционированные свалки мусора (отходы сырья, строительного и бытового мусора, крупногабаритного мусора, металлических конструкций автотранспортных средств и т.д.) на территории </w:t>
      </w:r>
      <w:r w:rsidR="00B34CCC">
        <w:rPr>
          <w:rFonts w:ascii="Times New Roman" w:eastAsia="Times New Roman" w:hAnsi="Times New Roman" w:cs="Times New Roman"/>
          <w:color w:val="333333"/>
          <w:sz w:val="26"/>
          <w:szCs w:val="26"/>
        </w:rPr>
        <w:t>Светловского</w:t>
      </w:r>
      <w:r w:rsidRPr="007602AA">
        <w:rPr>
          <w:rFonts w:ascii="Times New Roman" w:eastAsia="Times New Roman" w:hAnsi="Times New Roman" w:cs="Times New Roman"/>
          <w:color w:val="333333"/>
          <w:sz w:val="26"/>
          <w:szCs w:val="26"/>
        </w:rPr>
        <w:t xml:space="preserve"> сельского поселения.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-мыть транспортные средства на придомовых территориях, на улицах, тротуарах, детских и спортивных  площадках, озеленнённых территориях, берегах рек и водоёмов, у водопроводных колонок. Складировать тару, запасы товара, строительные материалы, отходы у объектов с кратковременным сроком эксплуатации, у магазинов, салонов, офисов и иных объектов, а также использовать для складирования прилегающие территории, в том числе дворовые территории жилых домов, в которых находятся указанные объекты.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 xml:space="preserve">- сжигать отходы, листву, тару на территории </w:t>
      </w:r>
      <w:r w:rsidR="00B34CCC">
        <w:rPr>
          <w:rFonts w:ascii="Times New Roman" w:eastAsia="Times New Roman" w:hAnsi="Times New Roman" w:cs="Times New Roman"/>
          <w:color w:val="333333"/>
          <w:sz w:val="26"/>
          <w:szCs w:val="26"/>
        </w:rPr>
        <w:t>Светловского</w:t>
      </w:r>
      <w:r w:rsidRPr="007602AA">
        <w:rPr>
          <w:rFonts w:ascii="Times New Roman" w:eastAsia="Times New Roman" w:hAnsi="Times New Roman" w:cs="Times New Roman"/>
          <w:color w:val="333333"/>
          <w:sz w:val="26"/>
          <w:szCs w:val="26"/>
        </w:rPr>
        <w:t xml:space="preserve"> сельского поселения.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з</w:t>
      </w:r>
      <w:r w:rsidRPr="007602AA">
        <w:rPr>
          <w:rFonts w:ascii="Times New Roman" w:eastAsia="Times New Roman" w:hAnsi="Times New Roman" w:cs="Times New Roman"/>
          <w:color w:val="333333"/>
          <w:sz w:val="26"/>
          <w:szCs w:val="26"/>
          <w:u w:val="single"/>
        </w:rPr>
        <w:t>апрещается</w:t>
      </w:r>
      <w:r w:rsidRPr="007602AA">
        <w:rPr>
          <w:rFonts w:ascii="Times New Roman" w:eastAsia="Times New Roman" w:hAnsi="Times New Roman" w:cs="Times New Roman"/>
          <w:color w:val="333333"/>
          <w:sz w:val="26"/>
          <w:szCs w:val="26"/>
        </w:rPr>
        <w:t> движение машин и механизмов на гусеничном ходу по искусственным покрытиям улично-дорожной сети.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заезжать любым видом транспорта на тротуары в необозначенных для этого местах, бордюры,газоны.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стоянка транспортных средств, размещение и хранение разукомплектованных (неисправных) транспортных средств на детских и спортивных площадках, озелененных территориях (за исключением обочины и озелененных разделительных полос дороги).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осуществлять перевозку отходов производства и потребления, мусора грунта, сыпучих материалов, легкой тары, растительных и порубочных остатков без принятия мер, исключающих захламление территории.</w:t>
      </w:r>
    </w:p>
    <w:p w:rsidR="00835AA6" w:rsidRDefault="00F164CF" w:rsidP="00F164CF">
      <w:pPr>
        <w:shd w:val="clear" w:color="auto" w:fill="FFFFFF"/>
        <w:spacing w:before="240" w:after="240" w:line="270" w:lineRule="atLeast"/>
        <w:rPr>
          <w:rFonts w:ascii="Times New Roman" w:eastAsia="Times New Roman" w:hAnsi="Times New Roman" w:cs="Times New Roman"/>
          <w:b/>
          <w:bCs/>
          <w:color w:val="333333"/>
          <w:sz w:val="26"/>
          <w:szCs w:val="26"/>
        </w:rPr>
      </w:pPr>
      <w:r w:rsidRPr="007602AA">
        <w:rPr>
          <w:rFonts w:ascii="Times New Roman" w:eastAsia="Times New Roman" w:hAnsi="Times New Roman" w:cs="Times New Roman"/>
          <w:b/>
          <w:bCs/>
          <w:color w:val="333333"/>
          <w:sz w:val="26"/>
          <w:szCs w:val="26"/>
        </w:rPr>
        <w:t xml:space="preserve">2. </w:t>
      </w:r>
      <w:r w:rsidR="00835AA6">
        <w:rPr>
          <w:rFonts w:ascii="Times New Roman" w:eastAsia="Times New Roman" w:hAnsi="Times New Roman" w:cs="Times New Roman"/>
          <w:b/>
          <w:bCs/>
          <w:color w:val="333333"/>
          <w:sz w:val="26"/>
          <w:szCs w:val="26"/>
        </w:rPr>
        <w:t xml:space="preserve">ОБЩИЕ ПРИНЦИПЫ И ПОДХОДЫ ПРАВИЛ БЛАГОУСТРОЙСТВА ТЕРРИТОРИИ СВЕТЛОВСКОГО СЕЛЬСКОГО ПОСЕЛЕНИЯ: </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2.1. Общими принципами и подходами являются: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формирование комфортной, современной городской среды на территории муниципального образования;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обеспечение и повышение комфортности условий проживания граждан;</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поддержание и улучшение санитарного и эстетического состояния территории муниципального образования;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F164CF" w:rsidRPr="007602AA" w:rsidRDefault="00835AA6"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w:t>
      </w:r>
      <w:r w:rsidR="00F164CF" w:rsidRPr="007602AA">
        <w:rPr>
          <w:rFonts w:ascii="Times New Roman" w:eastAsia="Times New Roman" w:hAnsi="Times New Roman" w:cs="Times New Roman"/>
          <w:color w:val="333333"/>
          <w:sz w:val="26"/>
          <w:szCs w:val="26"/>
        </w:rPr>
        <w:t>)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F164CF" w:rsidRPr="007602AA" w:rsidRDefault="00835AA6"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е</w:t>
      </w:r>
      <w:r w:rsidR="00F164CF" w:rsidRPr="007602AA">
        <w:rPr>
          <w:rFonts w:ascii="Times New Roman" w:eastAsia="Times New Roman" w:hAnsi="Times New Roman" w:cs="Times New Roman"/>
          <w:color w:val="333333"/>
          <w:sz w:val="26"/>
          <w:szCs w:val="26"/>
        </w:rPr>
        <w:t>)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F164CF" w:rsidRPr="007602AA" w:rsidRDefault="00835AA6"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ж</w:t>
      </w:r>
      <w:r w:rsidR="00F164CF" w:rsidRPr="007602AA">
        <w:rPr>
          <w:rFonts w:ascii="Times New Roman" w:eastAsia="Times New Roman" w:hAnsi="Times New Roman" w:cs="Times New Roman"/>
          <w:color w:val="333333"/>
          <w:sz w:val="26"/>
          <w:szCs w:val="26"/>
        </w:rPr>
        <w:t>) создание условий для ведения здорового образа жизни граждан, включая активный досуг и отдых, физическое развитие.</w:t>
      </w:r>
    </w:p>
    <w:p w:rsidR="00F164CF" w:rsidRPr="007602AA" w:rsidRDefault="00835AA6"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з</w:t>
      </w:r>
      <w:r w:rsidR="00F164CF" w:rsidRPr="007602AA">
        <w:rPr>
          <w:rFonts w:ascii="Times New Roman" w:eastAsia="Times New Roman" w:hAnsi="Times New Roman" w:cs="Times New Roman"/>
          <w:color w:val="333333"/>
          <w:sz w:val="26"/>
          <w:szCs w:val="26"/>
        </w:rPr>
        <w:t xml:space="preserve">)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w:t>
      </w:r>
      <w:r w:rsidR="00F164CF" w:rsidRPr="007602AA">
        <w:rPr>
          <w:rFonts w:ascii="Times New Roman" w:eastAsia="Times New Roman" w:hAnsi="Times New Roman" w:cs="Times New Roman"/>
          <w:color w:val="333333"/>
          <w:sz w:val="26"/>
          <w:szCs w:val="26"/>
        </w:rPr>
        <w:lastRenderedPageBreak/>
        <w:t>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
    <w:p w:rsidR="00F164CF" w:rsidRPr="007602AA" w:rsidRDefault="00835AA6"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и</w:t>
      </w:r>
      <w:r w:rsidR="00F164CF" w:rsidRPr="007602AA">
        <w:rPr>
          <w:rFonts w:ascii="Times New Roman" w:eastAsia="Times New Roman" w:hAnsi="Times New Roman" w:cs="Times New Roman"/>
          <w:color w:val="333333"/>
          <w:sz w:val="26"/>
          <w:szCs w:val="26"/>
        </w:rPr>
        <w:t>)  разработка документации,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2.2. Перечень территорий, подлежащих благоустройству, очередность реализации проектов благоустройства, объемы и источники финансирования рекомендуется устанавливать в соответствующей муниципальной программе формирования современной городской среды.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835AA6">
        <w:rPr>
          <w:rFonts w:ascii="Times New Roman" w:eastAsia="Times New Roman" w:hAnsi="Times New Roman" w:cs="Times New Roman"/>
          <w:color w:val="333333"/>
          <w:sz w:val="26"/>
          <w:szCs w:val="26"/>
        </w:rPr>
        <w:t>3</w:t>
      </w:r>
      <w:r w:rsidRPr="007602AA">
        <w:rPr>
          <w:rFonts w:ascii="Times New Roman" w:eastAsia="Times New Roman" w:hAnsi="Times New Roman" w:cs="Times New Roman"/>
          <w:color w:val="333333"/>
          <w:sz w:val="26"/>
          <w:szCs w:val="26"/>
        </w:rPr>
        <w:t>. В рамках разработки муниципальных программ формирования современной городской среды  проводится инвентаризация объектов благоустройства и разрабатываются паспорта объектов благоустройства, в том числе в электронной форме.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835AA6">
        <w:rPr>
          <w:rFonts w:ascii="Times New Roman" w:eastAsia="Times New Roman" w:hAnsi="Times New Roman" w:cs="Times New Roman"/>
          <w:color w:val="333333"/>
          <w:sz w:val="26"/>
          <w:szCs w:val="26"/>
        </w:rPr>
        <w:t>4</w:t>
      </w:r>
      <w:r w:rsidRPr="007602AA">
        <w:rPr>
          <w:rFonts w:ascii="Times New Roman" w:eastAsia="Times New Roman" w:hAnsi="Times New Roman" w:cs="Times New Roman"/>
          <w:color w:val="333333"/>
          <w:sz w:val="26"/>
          <w:szCs w:val="26"/>
        </w:rPr>
        <w:t>. В паспорте объекта благоустройства  отображается следующая информация: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наименование (вид) объекта благоустройства;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адрес объекта благоустройства;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площадь объекта благоустройства, в том числе площадь механизированной и ручной уборки;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ситуационный план;</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информация о наличии зон с особыми условиями использования территории;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информация о лице, ответственном за содержание объекта благоустройства;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иная информация, характеризующая объект благоустройства.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835AA6">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 При реализации проектов благоустройства территорий муниципальных образований  обеспечивается:</w:t>
      </w:r>
    </w:p>
    <w:p w:rsidR="00F164CF" w:rsidRPr="007602AA" w:rsidRDefault="00835AA6"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а</w:t>
      </w:r>
      <w:r w:rsidR="00F164CF" w:rsidRPr="007602AA">
        <w:rPr>
          <w:rFonts w:ascii="Times New Roman" w:eastAsia="Times New Roman" w:hAnsi="Times New Roman" w:cs="Times New Roman"/>
          <w:color w:val="333333"/>
          <w:sz w:val="26"/>
          <w:szCs w:val="26"/>
        </w:rPr>
        <w:t>)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для различных категорий граждан, в том числе для МГН;</w:t>
      </w:r>
    </w:p>
    <w:p w:rsidR="00F164CF" w:rsidRPr="007602AA" w:rsidRDefault="00835AA6"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lastRenderedPageBreak/>
        <w:t>б</w:t>
      </w:r>
      <w:r w:rsidR="00F164CF" w:rsidRPr="007602AA">
        <w:rPr>
          <w:rFonts w:ascii="Times New Roman" w:eastAsia="Times New Roman" w:hAnsi="Times New Roman" w:cs="Times New Roman"/>
          <w:color w:val="333333"/>
          <w:sz w:val="26"/>
          <w:szCs w:val="26"/>
        </w:rPr>
        <w:t>)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F164CF" w:rsidRPr="007602AA" w:rsidRDefault="00835AA6"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в</w:t>
      </w:r>
      <w:r w:rsidR="00F164CF" w:rsidRPr="007602AA">
        <w:rPr>
          <w:rFonts w:ascii="Times New Roman" w:eastAsia="Times New Roman" w:hAnsi="Times New Roman" w:cs="Times New Roman"/>
          <w:color w:val="333333"/>
          <w:sz w:val="26"/>
          <w:szCs w:val="26"/>
        </w:rPr>
        <w:t>) шаговую доступность к объектам детской игровой и спортивной инфраструктуры для детей и подростков, в том числе относящихся к МГН;</w:t>
      </w:r>
    </w:p>
    <w:p w:rsidR="00F164CF" w:rsidRPr="007602AA" w:rsidRDefault="00835AA6"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г</w:t>
      </w:r>
      <w:r w:rsidR="00F164CF" w:rsidRPr="007602AA">
        <w:rPr>
          <w:rFonts w:ascii="Times New Roman" w:eastAsia="Times New Roman" w:hAnsi="Times New Roman" w:cs="Times New Roman"/>
          <w:color w:val="333333"/>
          <w:sz w:val="26"/>
          <w:szCs w:val="26"/>
        </w:rPr>
        <w:t>)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F164CF" w:rsidRPr="007602AA" w:rsidRDefault="00835AA6"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д</w:t>
      </w:r>
      <w:r w:rsidR="00F164CF" w:rsidRPr="007602AA">
        <w:rPr>
          <w:rFonts w:ascii="Times New Roman" w:eastAsia="Times New Roman" w:hAnsi="Times New Roman" w:cs="Times New Roman"/>
          <w:color w:val="333333"/>
          <w:sz w:val="26"/>
          <w:szCs w:val="26"/>
        </w:rPr>
        <w:t>) безопасность и порядок, в том числе путем организации системы освещения и видеонаблюдения.</w:t>
      </w:r>
    </w:p>
    <w:p w:rsidR="00835AA6" w:rsidRDefault="00F164CF" w:rsidP="00F164CF">
      <w:pPr>
        <w:shd w:val="clear" w:color="auto" w:fill="FFFFFF"/>
        <w:spacing w:before="240" w:after="240" w:line="270" w:lineRule="atLeast"/>
        <w:rPr>
          <w:rFonts w:ascii="Times New Roman" w:eastAsia="Times New Roman" w:hAnsi="Times New Roman" w:cs="Times New Roman"/>
          <w:b/>
          <w:bCs/>
          <w:color w:val="333333"/>
          <w:sz w:val="26"/>
          <w:szCs w:val="26"/>
        </w:rPr>
      </w:pPr>
      <w:r w:rsidRPr="007602AA">
        <w:rPr>
          <w:rFonts w:ascii="Times New Roman" w:eastAsia="Times New Roman" w:hAnsi="Times New Roman" w:cs="Times New Roman"/>
          <w:b/>
          <w:bCs/>
          <w:color w:val="333333"/>
          <w:sz w:val="26"/>
          <w:szCs w:val="26"/>
        </w:rPr>
        <w:t xml:space="preserve">3.  </w:t>
      </w:r>
      <w:r w:rsidR="00835AA6">
        <w:rPr>
          <w:rFonts w:ascii="Times New Roman" w:eastAsia="Times New Roman" w:hAnsi="Times New Roman" w:cs="Times New Roman"/>
          <w:b/>
          <w:bCs/>
          <w:color w:val="333333"/>
          <w:sz w:val="26"/>
          <w:szCs w:val="26"/>
        </w:rPr>
        <w:t xml:space="preserve">БЛАГОУСТРОЙСТВО ОБЩЕСТВЕННЫХ ТЕРРИТОРИЙ </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3.1. К объектам благоустройства общественных территорий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примагистральные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3.2. При разработке проектных мероприятий по благоустройству общественных территорий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3.3. В перечень конструктивных элементов внешнего благоустройства общественных территорий муниципального образования  включаются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F164CF" w:rsidRPr="007602AA" w:rsidRDefault="00835AA6"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3.4. </w:t>
      </w:r>
      <w:r w:rsidR="00F164CF" w:rsidRPr="007602AA">
        <w:rPr>
          <w:rFonts w:ascii="Times New Roman" w:eastAsia="Times New Roman" w:hAnsi="Times New Roman" w:cs="Times New Roman"/>
          <w:color w:val="333333"/>
          <w:sz w:val="26"/>
          <w:szCs w:val="26"/>
        </w:rPr>
        <w:t>На общественных территориях населенного пункта рекомендуется  размещение памятников, произведений декоративно-прикладного искусства, декоративных водных устройств.</w:t>
      </w:r>
    </w:p>
    <w:p w:rsidR="00F164CF" w:rsidRPr="007602AA" w:rsidRDefault="00835AA6"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3.5. </w:t>
      </w:r>
      <w:r w:rsidR="00F164CF" w:rsidRPr="007602AA">
        <w:rPr>
          <w:rFonts w:ascii="Times New Roman" w:eastAsia="Times New Roman" w:hAnsi="Times New Roman" w:cs="Times New Roman"/>
          <w:color w:val="333333"/>
          <w:sz w:val="26"/>
          <w:szCs w:val="26"/>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w:t>
      </w:r>
      <w:r w:rsidR="00B34CCC">
        <w:rPr>
          <w:rFonts w:ascii="Times New Roman" w:eastAsia="Times New Roman" w:hAnsi="Times New Roman" w:cs="Times New Roman"/>
          <w:color w:val="333333"/>
          <w:sz w:val="26"/>
          <w:szCs w:val="26"/>
        </w:rPr>
        <w:t xml:space="preserve">и </w:t>
      </w:r>
      <w:r w:rsidR="00F164CF" w:rsidRPr="007602AA">
        <w:rPr>
          <w:rFonts w:ascii="Times New Roman" w:eastAsia="Times New Roman" w:hAnsi="Times New Roman" w:cs="Times New Roman"/>
          <w:color w:val="333333"/>
          <w:sz w:val="26"/>
          <w:szCs w:val="26"/>
        </w:rPr>
        <w:t>разработан</w:t>
      </w:r>
      <w:r w:rsidR="00B34CCC">
        <w:rPr>
          <w:rFonts w:ascii="Times New Roman" w:eastAsia="Times New Roman" w:hAnsi="Times New Roman" w:cs="Times New Roman"/>
          <w:color w:val="333333"/>
          <w:sz w:val="26"/>
          <w:szCs w:val="26"/>
        </w:rPr>
        <w:t>ы</w:t>
      </w:r>
      <w:r w:rsidR="00F164CF" w:rsidRPr="007602AA">
        <w:rPr>
          <w:rFonts w:ascii="Times New Roman" w:eastAsia="Times New Roman" w:hAnsi="Times New Roman" w:cs="Times New Roman"/>
          <w:color w:val="333333"/>
          <w:sz w:val="26"/>
          <w:szCs w:val="26"/>
        </w:rPr>
        <w:t xml:space="preserve"> настоящ</w:t>
      </w:r>
      <w:r w:rsidR="00B34CCC">
        <w:rPr>
          <w:rFonts w:ascii="Times New Roman" w:eastAsia="Times New Roman" w:hAnsi="Times New Roman" w:cs="Times New Roman"/>
          <w:color w:val="333333"/>
          <w:sz w:val="26"/>
          <w:szCs w:val="26"/>
        </w:rPr>
        <w:t>ие</w:t>
      </w:r>
      <w:r w:rsidR="00F164CF" w:rsidRPr="007602AA">
        <w:rPr>
          <w:rFonts w:ascii="Times New Roman" w:eastAsia="Times New Roman" w:hAnsi="Times New Roman" w:cs="Times New Roman"/>
          <w:color w:val="333333"/>
          <w:sz w:val="26"/>
          <w:szCs w:val="26"/>
        </w:rPr>
        <w:t xml:space="preserve"> Пра</w:t>
      </w:r>
      <w:r w:rsidR="00B34CCC">
        <w:rPr>
          <w:rFonts w:ascii="Times New Roman" w:eastAsia="Times New Roman" w:hAnsi="Times New Roman" w:cs="Times New Roman"/>
          <w:color w:val="333333"/>
          <w:sz w:val="26"/>
          <w:szCs w:val="26"/>
        </w:rPr>
        <w:t>вила</w:t>
      </w:r>
      <w:r w:rsidR="00F164CF" w:rsidRPr="007602AA">
        <w:rPr>
          <w:rFonts w:ascii="Times New Roman" w:eastAsia="Times New Roman" w:hAnsi="Times New Roman" w:cs="Times New Roman"/>
          <w:color w:val="333333"/>
          <w:sz w:val="26"/>
          <w:szCs w:val="26"/>
        </w:rPr>
        <w:t>, в котор</w:t>
      </w:r>
      <w:r w:rsidR="00B34CCC">
        <w:rPr>
          <w:rFonts w:ascii="Times New Roman" w:eastAsia="Times New Roman" w:hAnsi="Times New Roman" w:cs="Times New Roman"/>
          <w:color w:val="333333"/>
          <w:sz w:val="26"/>
          <w:szCs w:val="26"/>
        </w:rPr>
        <w:t>ых</w:t>
      </w:r>
      <w:r w:rsidR="00F164CF" w:rsidRPr="007602AA">
        <w:rPr>
          <w:rFonts w:ascii="Times New Roman" w:eastAsia="Times New Roman" w:hAnsi="Times New Roman" w:cs="Times New Roman"/>
          <w:color w:val="333333"/>
          <w:sz w:val="26"/>
          <w:szCs w:val="26"/>
        </w:rPr>
        <w:t xml:space="preserve"> </w:t>
      </w:r>
      <w:r w:rsidR="00F164CF" w:rsidRPr="007602AA">
        <w:rPr>
          <w:rFonts w:ascii="Times New Roman" w:eastAsia="Times New Roman" w:hAnsi="Times New Roman" w:cs="Times New Roman"/>
          <w:color w:val="333333"/>
          <w:sz w:val="26"/>
          <w:szCs w:val="26"/>
        </w:rPr>
        <w:lastRenderedPageBreak/>
        <w:t>предусматривается целенаправленная работа по благоустройству дворовых территорий МКД исходя из:</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минимального перечня работ: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ремонт дворовых проездов;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обеспечение освещения дворовых территорий;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установка скамеек, урн для мусора.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дополнительного перечня работ: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оборудование детских площадок;</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оборудование спортивных площадок;</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устройство автомобильных парковок;</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озеленение территорий.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w:t>
      </w:r>
    </w:p>
    <w:p w:rsidR="00F164CF" w:rsidRPr="007602AA" w:rsidRDefault="00835AA6"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3.6. </w:t>
      </w:r>
      <w:r w:rsidR="00F164CF" w:rsidRPr="007602AA">
        <w:rPr>
          <w:rFonts w:ascii="Times New Roman" w:eastAsia="Times New Roman" w:hAnsi="Times New Roman" w:cs="Times New Roman"/>
          <w:color w:val="333333"/>
          <w:sz w:val="26"/>
          <w:szCs w:val="26"/>
        </w:rPr>
        <w:t>В п</w:t>
      </w:r>
      <w:r w:rsidR="00B34CCC">
        <w:rPr>
          <w:rFonts w:ascii="Times New Roman" w:eastAsia="Times New Roman" w:hAnsi="Times New Roman" w:cs="Times New Roman"/>
          <w:color w:val="333333"/>
          <w:sz w:val="26"/>
          <w:szCs w:val="26"/>
        </w:rPr>
        <w:t>равилах</w:t>
      </w:r>
      <w:r w:rsidR="00F164CF" w:rsidRPr="007602AA">
        <w:rPr>
          <w:rFonts w:ascii="Times New Roman" w:eastAsia="Times New Roman" w:hAnsi="Times New Roman" w:cs="Times New Roman"/>
          <w:color w:val="333333"/>
          <w:sz w:val="26"/>
          <w:szCs w:val="26"/>
        </w:rPr>
        <w:t xml:space="preserve"> предусматриваются ниже перечисленные работы по благоустройству общественных территорий: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создание, реконструкция, ремонт площадей, парков и  скверов;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устройство освещения, в т. ч. декоративное;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реконструкция пешеходных зон (тротуаров);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обустройство детских, игровых и спортивных площадок;</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приобретение и установка малых архитектурных форм;</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благоустройство пустырей, очистка водоемов, обустройство родников, иные цели.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w:t>
      </w:r>
    </w:p>
    <w:p w:rsidR="00835AA6" w:rsidRDefault="00F164CF" w:rsidP="00F164CF">
      <w:pPr>
        <w:shd w:val="clear" w:color="auto" w:fill="FFFFFF"/>
        <w:spacing w:before="240" w:after="240" w:line="270" w:lineRule="atLeast"/>
        <w:rPr>
          <w:rFonts w:ascii="Times New Roman" w:eastAsia="Times New Roman" w:hAnsi="Times New Roman" w:cs="Times New Roman"/>
          <w:b/>
          <w:bCs/>
          <w:color w:val="333333"/>
          <w:sz w:val="26"/>
          <w:szCs w:val="26"/>
        </w:rPr>
      </w:pPr>
      <w:r w:rsidRPr="007602AA">
        <w:rPr>
          <w:rFonts w:ascii="Times New Roman" w:eastAsia="Times New Roman" w:hAnsi="Times New Roman" w:cs="Times New Roman"/>
          <w:b/>
          <w:bCs/>
          <w:color w:val="333333"/>
          <w:sz w:val="26"/>
          <w:szCs w:val="26"/>
        </w:rPr>
        <w:t xml:space="preserve">4. </w:t>
      </w:r>
      <w:r w:rsidR="00835AA6">
        <w:rPr>
          <w:rFonts w:ascii="Times New Roman" w:eastAsia="Times New Roman" w:hAnsi="Times New Roman" w:cs="Times New Roman"/>
          <w:b/>
          <w:bCs/>
          <w:color w:val="333333"/>
          <w:sz w:val="26"/>
          <w:szCs w:val="26"/>
        </w:rPr>
        <w:t xml:space="preserve">БЛАГОУСТРОЙСТВО ТЕРРИТОРИИ ЖИЛОЙ ЗАСТРОЙКИ </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xml:space="preserve">4.1. К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w:t>
      </w:r>
      <w:r w:rsidRPr="007602AA">
        <w:rPr>
          <w:rFonts w:ascii="Times New Roman" w:eastAsia="Times New Roman" w:hAnsi="Times New Roman" w:cs="Times New Roman"/>
          <w:color w:val="333333"/>
          <w:sz w:val="26"/>
          <w:szCs w:val="26"/>
        </w:rPr>
        <w:lastRenderedPageBreak/>
        <w:t>микрорайоны, районы и иные подобные элементы планировочной структуры населенного пункта.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4.2. Проектирование и размещение объектов благоустройства на территории жилой застройки рекомендуется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4.</w:t>
      </w:r>
      <w:r w:rsidR="00835AA6">
        <w:rPr>
          <w:rFonts w:ascii="Times New Roman" w:eastAsia="Times New Roman" w:hAnsi="Times New Roman" w:cs="Times New Roman"/>
          <w:color w:val="333333"/>
          <w:sz w:val="26"/>
          <w:szCs w:val="26"/>
        </w:rPr>
        <w:t>3</w:t>
      </w:r>
      <w:r w:rsidRPr="007602AA">
        <w:rPr>
          <w:rFonts w:ascii="Times New Roman" w:eastAsia="Times New Roman" w:hAnsi="Times New Roman" w:cs="Times New Roman"/>
          <w:color w:val="333333"/>
          <w:sz w:val="26"/>
          <w:szCs w:val="26"/>
        </w:rPr>
        <w:t>. 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4.</w:t>
      </w:r>
      <w:r w:rsidR="00835AA6">
        <w:rPr>
          <w:rFonts w:ascii="Times New Roman" w:eastAsia="Times New Roman" w:hAnsi="Times New Roman" w:cs="Times New Roman"/>
          <w:color w:val="333333"/>
          <w:sz w:val="26"/>
          <w:szCs w:val="26"/>
        </w:rPr>
        <w:t>4</w:t>
      </w:r>
      <w:r w:rsidRPr="007602AA">
        <w:rPr>
          <w:rFonts w:ascii="Times New Roman" w:eastAsia="Times New Roman" w:hAnsi="Times New Roman" w:cs="Times New Roman"/>
          <w:color w:val="333333"/>
          <w:sz w:val="26"/>
          <w:szCs w:val="26"/>
        </w:rPr>
        <w:t>. 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4.</w:t>
      </w:r>
      <w:r w:rsidR="00835AA6">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4.</w:t>
      </w:r>
      <w:r w:rsidR="00835AA6">
        <w:rPr>
          <w:rFonts w:ascii="Times New Roman" w:eastAsia="Times New Roman" w:hAnsi="Times New Roman" w:cs="Times New Roman"/>
          <w:color w:val="333333"/>
          <w:sz w:val="26"/>
          <w:szCs w:val="26"/>
        </w:rPr>
        <w:t>6</w:t>
      </w:r>
      <w:r w:rsidRPr="007602AA">
        <w:rPr>
          <w:rFonts w:ascii="Times New Roman" w:eastAsia="Times New Roman" w:hAnsi="Times New Roman" w:cs="Times New Roman"/>
          <w:color w:val="333333"/>
          <w:sz w:val="26"/>
          <w:szCs w:val="26"/>
        </w:rPr>
        <w:t>. 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4.</w:t>
      </w:r>
      <w:r w:rsidR="00835AA6">
        <w:rPr>
          <w:rFonts w:ascii="Times New Roman" w:eastAsia="Times New Roman" w:hAnsi="Times New Roman" w:cs="Times New Roman"/>
          <w:color w:val="333333"/>
          <w:sz w:val="26"/>
          <w:szCs w:val="26"/>
        </w:rPr>
        <w:t>7</w:t>
      </w:r>
      <w:r w:rsidRPr="007602AA">
        <w:rPr>
          <w:rFonts w:ascii="Times New Roman" w:eastAsia="Times New Roman" w:hAnsi="Times New Roman" w:cs="Times New Roman"/>
          <w:color w:val="333333"/>
          <w:sz w:val="26"/>
          <w:szCs w:val="26"/>
        </w:rPr>
        <w:t>.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учетом возможности использования спортивной зоны населением прилегающей жилой застройки.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4.</w:t>
      </w:r>
      <w:r w:rsidR="00835AA6">
        <w:rPr>
          <w:rFonts w:ascii="Times New Roman" w:eastAsia="Times New Roman" w:hAnsi="Times New Roman" w:cs="Times New Roman"/>
          <w:color w:val="333333"/>
          <w:sz w:val="26"/>
          <w:szCs w:val="26"/>
        </w:rPr>
        <w:t>8</w:t>
      </w:r>
      <w:r w:rsidRPr="007602AA">
        <w:rPr>
          <w:rFonts w:ascii="Times New Roman" w:eastAsia="Times New Roman" w:hAnsi="Times New Roman" w:cs="Times New Roman"/>
          <w:color w:val="333333"/>
          <w:sz w:val="26"/>
          <w:szCs w:val="26"/>
        </w:rPr>
        <w:t xml:space="preserve">.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w:t>
      </w:r>
      <w:r w:rsidRPr="007602AA">
        <w:rPr>
          <w:rFonts w:ascii="Times New Roman" w:eastAsia="Times New Roman" w:hAnsi="Times New Roman" w:cs="Times New Roman"/>
          <w:color w:val="333333"/>
          <w:sz w:val="26"/>
          <w:szCs w:val="26"/>
        </w:rPr>
        <w:lastRenderedPageBreak/>
        <w:t>детское игровое, спортивно-развивающее, спортивное оборудование площадок, озеленение, осветительное оборудование.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4.</w:t>
      </w:r>
      <w:r w:rsidR="00835AA6">
        <w:rPr>
          <w:rFonts w:ascii="Times New Roman" w:eastAsia="Times New Roman" w:hAnsi="Times New Roman" w:cs="Times New Roman"/>
          <w:color w:val="333333"/>
          <w:sz w:val="26"/>
          <w:szCs w:val="26"/>
        </w:rPr>
        <w:t>9</w:t>
      </w:r>
      <w:r w:rsidRPr="007602AA">
        <w:rPr>
          <w:rFonts w:ascii="Times New Roman" w:eastAsia="Times New Roman" w:hAnsi="Times New Roman" w:cs="Times New Roman"/>
          <w:color w:val="333333"/>
          <w:sz w:val="26"/>
          <w:szCs w:val="26"/>
        </w:rPr>
        <w:t>. При озеленении территорий детских садов и школ не рекомендуется использовать растения с ядовитыми плодами, а также с колючками и шипами.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4.1</w:t>
      </w:r>
      <w:r w:rsidR="00835AA6">
        <w:rPr>
          <w:rFonts w:ascii="Times New Roman" w:eastAsia="Times New Roman" w:hAnsi="Times New Roman" w:cs="Times New Roman"/>
          <w:color w:val="333333"/>
          <w:sz w:val="26"/>
          <w:szCs w:val="26"/>
        </w:rPr>
        <w:t>0</w:t>
      </w:r>
      <w:r w:rsidRPr="007602AA">
        <w:rPr>
          <w:rFonts w:ascii="Times New Roman" w:eastAsia="Times New Roman" w:hAnsi="Times New Roman" w:cs="Times New Roman"/>
          <w:color w:val="333333"/>
          <w:sz w:val="26"/>
          <w:szCs w:val="26"/>
        </w:rPr>
        <w:t>. В правила благоустройства территории муниципального образования рекомендуется включать положения, направленные на недопущение остановки, стоянки и хранения автомототранспортных средств на газонах, клумбах, иных участках с зелеными насаждениями.</w:t>
      </w:r>
    </w:p>
    <w:p w:rsidR="00F164CF" w:rsidRPr="007602AA" w:rsidRDefault="00835AA6"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4.11. </w:t>
      </w:r>
      <w:r w:rsidR="00F164CF" w:rsidRPr="007602AA">
        <w:rPr>
          <w:rFonts w:ascii="Times New Roman" w:eastAsia="Times New Roman" w:hAnsi="Times New Roman" w:cs="Times New Roman"/>
          <w:color w:val="333333"/>
          <w:sz w:val="26"/>
          <w:szCs w:val="26"/>
        </w:rPr>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835AA6" w:rsidRDefault="00F164CF" w:rsidP="00F164CF">
      <w:pPr>
        <w:shd w:val="clear" w:color="auto" w:fill="FFFFFF"/>
        <w:spacing w:before="240" w:after="240" w:line="270" w:lineRule="atLeast"/>
        <w:rPr>
          <w:rFonts w:ascii="Times New Roman" w:eastAsia="Times New Roman" w:hAnsi="Times New Roman" w:cs="Times New Roman"/>
          <w:b/>
          <w:bCs/>
          <w:color w:val="333333"/>
          <w:sz w:val="26"/>
          <w:szCs w:val="26"/>
        </w:rPr>
      </w:pPr>
      <w:r w:rsidRPr="007602AA">
        <w:rPr>
          <w:rFonts w:ascii="Times New Roman" w:eastAsia="Times New Roman" w:hAnsi="Times New Roman" w:cs="Times New Roman"/>
          <w:b/>
          <w:bCs/>
          <w:color w:val="333333"/>
          <w:sz w:val="26"/>
          <w:szCs w:val="26"/>
        </w:rPr>
        <w:t>5.  </w:t>
      </w:r>
      <w:r w:rsidR="00835AA6">
        <w:rPr>
          <w:rFonts w:ascii="Times New Roman" w:eastAsia="Times New Roman" w:hAnsi="Times New Roman" w:cs="Times New Roman"/>
          <w:b/>
          <w:bCs/>
          <w:color w:val="333333"/>
          <w:sz w:val="26"/>
          <w:szCs w:val="26"/>
        </w:rPr>
        <w:t xml:space="preserve">БЛАГОУСТРОЙСТВО ОБЩЕСТВЕННЫХ ТЕРРИТОРИЙ РЕКРЕАЦИОННОГО НАЗНАЧЕНИЯ </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5.1.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5.2. При проектировании и благоустройстве объектов рекреации необходимио предусматривать:</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для парков и садов: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 парковых сооружений;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5.3. При благоустройстве объектов рекреации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5.4. Объекты мелкорозничной торговли и питания, размещаемые на территории объектов рекреации необходимо проектируются некапитальными и оборудуются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5.5. В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установливаются просматриваемое ограждение водных объектов.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5.6. При проектировании озеленения на территории объектов рекреации :</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дается оценка существующей древесно-кустарниковой, цветочно-декоративной растительности и газонных трав, их жизнеспособности и устойчивости;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производится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производится почвенная диагностика условий питания растений;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обеспечивается сохранение травяного покрова, древесно-кустарниковой и прибрежной растительности не менее, чем на 80% общей площади зоны отдыха;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обеспечиваетя озеленение и формирование берегов водоема.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5.7. При проектировании парков учитывается ландшафтно-климатические условия и организовываются парки на пересеченном рельефе, по берегам водоемов, рек, парки на территориях, занятых лесными насаждениями.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При проектировании озеленения парков используются типы насаждений и видов растений, характерных для данной климатической зоны.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5.8. При благоустройстве парков, являющихся памятниками садово-паркового искусства, истории и архитектуры, синхронизируются  мероприятия по благоустройству такого парка  с мероприятиями по реконструкции и (или) реставрации строений и сооружений, расположенных на территории парка, а также проводятся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6. </w:t>
      </w:r>
      <w:r w:rsidR="00835AA6">
        <w:rPr>
          <w:rFonts w:ascii="Times New Roman" w:eastAsia="Times New Roman" w:hAnsi="Times New Roman" w:cs="Times New Roman"/>
          <w:b/>
          <w:bCs/>
          <w:color w:val="333333"/>
          <w:sz w:val="26"/>
          <w:szCs w:val="26"/>
        </w:rPr>
        <w:t>СОДЕРЖАНИЕ ОБЩЕСТВЕННЫХ ТЕРРИТОРИЙ И ПОРЯДОК ПОЛЬЗОВАНИЯ ТАКИМИ ТЕРРИТОРИЯМИ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6.1. Комплекс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 смета, остатков растительности и листвы (далее - уборка территории), и иных мероприятий, направленных на обеспечение экологического и санитарно-эпидемиологического благополучия населения и охрану окружающей среды в муниципальном образовании, положения о содержании и контроле за эксплуатацией элементов благоустройства, учитывающие климатические, сезонные и погодные особенности, характерные для населенных пунктов муниципального образования.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6.2. Разработываются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 (далее - карта содержания территории).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6.3. На карте содержания территории  отражается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6.4. Карты содержания территории  размещаются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 xml:space="preserve">7. </w:t>
      </w:r>
      <w:r w:rsidR="00835AA6">
        <w:rPr>
          <w:rFonts w:ascii="Times New Roman" w:eastAsia="Times New Roman" w:hAnsi="Times New Roman" w:cs="Times New Roman"/>
          <w:b/>
          <w:bCs/>
          <w:color w:val="333333"/>
          <w:sz w:val="26"/>
          <w:szCs w:val="26"/>
        </w:rPr>
        <w:t xml:space="preserve">ВНЕШНИЙ ВИД ФАСАДОВ И ОГРАЖДАЮЩИХ КОНСТРУКЦИЙ ЗДАНИЙ, СТРОЕНИЙ, СООРУЖЕНИЙ </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7.1. В целях обеспечения привлекательности архитектурно-художественного облика муниципального образования в  состав данного раздела правил благоустройства включаются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7.2. Средства размещения информации, в том числе информационные указатели, реклама и вывески, размещаемые на одной улице, на одном здании, сооружении  оформляются в едином концептуальном и стилевом решении и декоративно-художественном дизайнерском стиле для данной улицы, здания, сооружения.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7.3.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МГН (пандусами, перилами и другими устройствами с учетом особенностей и потребностей МГН).</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7.4. Антенны, дымоходы, наружные кондиционеры, размещаемые на зданиях, расположенных вдоль магистральных улиц населенного пункта, устанавливаются со стороны дворовых фасадов.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7.5. При создании, содержании, реконструкции и иных работах на внешних поверхностях зданий, строений, сооружений рекомендуется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 xml:space="preserve">8. </w:t>
      </w:r>
      <w:r w:rsidR="00835AA6">
        <w:rPr>
          <w:rFonts w:ascii="Times New Roman" w:eastAsia="Times New Roman" w:hAnsi="Times New Roman" w:cs="Times New Roman"/>
          <w:b/>
          <w:bCs/>
          <w:color w:val="333333"/>
          <w:sz w:val="26"/>
          <w:szCs w:val="26"/>
        </w:rPr>
        <w:t>ПРОЕКТИРОВАНИЕ, РАЗМЕЩЕНИЕ, СОДЕРЖАНИЕ И ВОССТАНОВЛЕНИЕ ЭЛЕМЕНТОВ</w:t>
      </w:r>
      <w:r w:rsidR="004E1799">
        <w:rPr>
          <w:rFonts w:ascii="Times New Roman" w:eastAsia="Times New Roman" w:hAnsi="Times New Roman" w:cs="Times New Roman"/>
          <w:b/>
          <w:bCs/>
          <w:color w:val="333333"/>
          <w:sz w:val="26"/>
          <w:szCs w:val="26"/>
        </w:rPr>
        <w:t xml:space="preserve"> БЛАГОУСТРОЙСТВА, </w:t>
      </w:r>
      <w:r w:rsidR="000855D6">
        <w:rPr>
          <w:rFonts w:ascii="Times New Roman" w:eastAsia="Times New Roman" w:hAnsi="Times New Roman" w:cs="Times New Roman"/>
          <w:b/>
          <w:bCs/>
          <w:color w:val="333333"/>
          <w:sz w:val="26"/>
          <w:szCs w:val="26"/>
        </w:rPr>
        <w:t>В ТОМ ЧИСЛЕ ПОСЛЕ ПРОВЕДЕНИЯ ЗЕМЛЯНЫХ РАБОТ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8.1. В проектной документации на создание, реконструкцию объектов благоустройства территории муниципального образования  предусматривается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8.2. При благоустройстве территорий, располагаемых в зоне охраны объектов культурного наследия, проектную документация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8.3. Проектирование озеленения при благоустройстве и (или) реконструкции территорий муниципального образования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8.4. При выборе покрытия используются прочные, ремонтопригодные, антискользящие, экологичные покрытия.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8.5. Обеспечивается уклон поверхности покрытия в целях обеспечения отвода поверхностных вод, высота которого определяется в зависимости от условий движения транспорта и пешеходов.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8.6.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8.7. 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8.8. Устройство ограждения при благоустройстве территорий  предусматривать в качестве дополнительного элемента благоустройства, основной целью установки которого обеспечение безопасности граждан.</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8.9. Рекомендуется использовать ограждения, выполненные из высококачественных материалов.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8.10. Архитектурно-художественное решение ограждений  выбирать в едином дизайнерском стиле в границах объекта благоустройства, с учетом архитектурного окружения территории населенного пункта.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Рекомендуется избегать установки глухих и железобетонных ограждений на общественных территориях, территориях жилой застройки и территориях рекреационного назначения.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8.11. На участках, где существует возможность заезда автотранспорта на тротуары, пешеходные дорожки, грунт, мягкие покрытия, газоны и озелененные территории, устанавливаются устройства, препятствующие заезду автотранспорта, в том числе парковочные ограждения.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Ограждение территорий объектов культурного наследия рекомендуется выполняются в соответствии с градостроительными регламентами, установленными для данных территорий.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8.12. В правила благоустройства территории муниципального образования  включаются положения, регулирующие вопросы установки и содержания различных видов МАФ,  используются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8.13. 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8.14. На время проведения земляных, строительных, дорожных, аварийных и других видов работ, в том числе работ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 </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 xml:space="preserve">9. </w:t>
      </w:r>
      <w:r w:rsidR="000855D6">
        <w:rPr>
          <w:rFonts w:ascii="Times New Roman" w:eastAsia="Times New Roman" w:hAnsi="Times New Roman" w:cs="Times New Roman"/>
          <w:b/>
          <w:bCs/>
          <w:color w:val="333333"/>
          <w:sz w:val="26"/>
          <w:szCs w:val="26"/>
        </w:rPr>
        <w:t>ОРГАНИЗАЦИЯ ОСВЕЩЕНИЯ ТЕРРИТОРИИ МУНИЦИПАЛЬНОГО ОБРАЗОВАНИЯ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9.1. При создании и благоустройстве освещения и осветительного оборудования на объектах благоустройства  учитываются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9.2. При проектировании освещения и осветительного оборудования рекомендуется обеспечивать:</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экономичность и энергоэффективность применяемых осветительных установок, рациональное распределение и использование электроэнергии;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эстетику элементов осветительных установок, их дизайн, качество материалов и изделий с учетом восприятия в дневное и ночное время;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удобство обслуживания и управления при разных режимах работы установок.</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9.3. Утилитарное наружное освещение общественных и дворовых территорий  осуществляется стационарными установками освещения, светильники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9.</w:t>
      </w:r>
      <w:r w:rsidR="000855D6">
        <w:rPr>
          <w:rFonts w:ascii="Times New Roman" w:eastAsia="Times New Roman" w:hAnsi="Times New Roman" w:cs="Times New Roman"/>
          <w:color w:val="333333"/>
          <w:sz w:val="26"/>
          <w:szCs w:val="26"/>
        </w:rPr>
        <w:t>4</w:t>
      </w:r>
      <w:r w:rsidRPr="007602AA">
        <w:rPr>
          <w:rFonts w:ascii="Times New Roman" w:eastAsia="Times New Roman" w:hAnsi="Times New Roman" w:cs="Times New Roman"/>
          <w:color w:val="333333"/>
          <w:sz w:val="26"/>
          <w:szCs w:val="26"/>
        </w:rPr>
        <w:t>. Металлические опоры, кронштейны и другие элементы устройств наружного освещения и контактной сети должны содержаться их владельцами в чистоте, не иметь очагов коррозии и окрашиваться по мере необходимости, но не реже одного раза в три года.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9.</w:t>
      </w:r>
      <w:r w:rsidR="000855D6">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 Вывоз сбитых, а также демонтируемых опор освещения и контактной сети электрифицированного транспорта осуществляется владельцем опор незамедлительно.</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9.</w:t>
      </w:r>
      <w:r w:rsidR="000855D6">
        <w:rPr>
          <w:rFonts w:ascii="Times New Roman" w:eastAsia="Times New Roman" w:hAnsi="Times New Roman" w:cs="Times New Roman"/>
          <w:color w:val="333333"/>
          <w:sz w:val="26"/>
          <w:szCs w:val="26"/>
        </w:rPr>
        <w:t>6</w:t>
      </w:r>
      <w:r w:rsidRPr="007602AA">
        <w:rPr>
          <w:rFonts w:ascii="Times New Roman" w:eastAsia="Times New Roman" w:hAnsi="Times New Roman" w:cs="Times New Roman"/>
          <w:color w:val="333333"/>
          <w:sz w:val="26"/>
          <w:szCs w:val="26"/>
        </w:rPr>
        <w:t>. Архитектурная подсветка организуется с помощью стационарных или временных установок освещения объектов, главным образом, для наружного освещения их фасадных поверхностей.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9.</w:t>
      </w:r>
      <w:r w:rsidR="000855D6">
        <w:rPr>
          <w:rFonts w:ascii="Times New Roman" w:eastAsia="Times New Roman" w:hAnsi="Times New Roman" w:cs="Times New Roman"/>
          <w:color w:val="333333"/>
          <w:sz w:val="26"/>
          <w:szCs w:val="26"/>
        </w:rPr>
        <w:t>7</w:t>
      </w:r>
      <w:r w:rsidRPr="007602AA">
        <w:rPr>
          <w:rFonts w:ascii="Times New Roman" w:eastAsia="Times New Roman" w:hAnsi="Times New Roman" w:cs="Times New Roman"/>
          <w:color w:val="333333"/>
          <w:sz w:val="26"/>
          <w:szCs w:val="26"/>
        </w:rPr>
        <w:t>. Устройства наружного освещения подъездов жилых домов, номерных знаков домов и указателей улиц, а также систем архитектурно-художественной подсветки должны содержаться в исправном состоянии.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9.</w:t>
      </w:r>
      <w:r w:rsidR="000855D6">
        <w:rPr>
          <w:rFonts w:ascii="Times New Roman" w:eastAsia="Times New Roman" w:hAnsi="Times New Roman" w:cs="Times New Roman"/>
          <w:color w:val="333333"/>
          <w:sz w:val="26"/>
          <w:szCs w:val="26"/>
        </w:rPr>
        <w:t>8</w:t>
      </w:r>
      <w:r w:rsidRPr="007602AA">
        <w:rPr>
          <w:rFonts w:ascii="Times New Roman" w:eastAsia="Times New Roman" w:hAnsi="Times New Roman" w:cs="Times New Roman"/>
          <w:color w:val="333333"/>
          <w:sz w:val="26"/>
          <w:szCs w:val="26"/>
        </w:rPr>
        <w:t xml:space="preserve">. В стационарных установках утилитарного наружного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w:t>
      </w:r>
      <w:r w:rsidRPr="007602AA">
        <w:rPr>
          <w:rFonts w:ascii="Times New Roman" w:eastAsia="Times New Roman" w:hAnsi="Times New Roman" w:cs="Times New Roman"/>
          <w:color w:val="333333"/>
          <w:sz w:val="26"/>
          <w:szCs w:val="26"/>
        </w:rPr>
        <w:lastRenderedPageBreak/>
        <w:t>характеристикам изделия и материалы, отвечающие требованиям действующих национальных стандартов.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9.</w:t>
      </w:r>
      <w:r w:rsidR="000855D6">
        <w:rPr>
          <w:rFonts w:ascii="Times New Roman" w:eastAsia="Times New Roman" w:hAnsi="Times New Roman" w:cs="Times New Roman"/>
          <w:color w:val="333333"/>
          <w:sz w:val="26"/>
          <w:szCs w:val="26"/>
        </w:rPr>
        <w:t>9</w:t>
      </w:r>
      <w:r w:rsidRPr="007602AA">
        <w:rPr>
          <w:rFonts w:ascii="Times New Roman" w:eastAsia="Times New Roman" w:hAnsi="Times New Roman" w:cs="Times New Roman"/>
          <w:color w:val="333333"/>
          <w:sz w:val="26"/>
          <w:szCs w:val="26"/>
        </w:rPr>
        <w:t>. В установках архитектурного освещения  используются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9.</w:t>
      </w:r>
      <w:r w:rsidR="000855D6">
        <w:rPr>
          <w:rFonts w:ascii="Times New Roman" w:eastAsia="Times New Roman" w:hAnsi="Times New Roman" w:cs="Times New Roman"/>
          <w:color w:val="333333"/>
          <w:sz w:val="26"/>
          <w:szCs w:val="26"/>
        </w:rPr>
        <w:t>10</w:t>
      </w:r>
      <w:r w:rsidRPr="007602AA">
        <w:rPr>
          <w:rFonts w:ascii="Times New Roman" w:eastAsia="Times New Roman" w:hAnsi="Times New Roman" w:cs="Times New Roman"/>
          <w:color w:val="333333"/>
          <w:sz w:val="26"/>
          <w:szCs w:val="26"/>
        </w:rPr>
        <w:t>.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предусматриваются различные режимы работы в вечернее будничное время, ночное время, праздники, а также сезонный режим.</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9.1</w:t>
      </w:r>
      <w:r w:rsidR="000855D6">
        <w:rPr>
          <w:rFonts w:ascii="Times New Roman" w:eastAsia="Times New Roman" w:hAnsi="Times New Roman" w:cs="Times New Roman"/>
          <w:color w:val="333333"/>
          <w:sz w:val="26"/>
          <w:szCs w:val="26"/>
        </w:rPr>
        <w:t>1</w:t>
      </w:r>
      <w:r w:rsidRPr="007602AA">
        <w:rPr>
          <w:rFonts w:ascii="Times New Roman" w:eastAsia="Times New Roman" w:hAnsi="Times New Roman" w:cs="Times New Roman"/>
          <w:color w:val="333333"/>
          <w:sz w:val="26"/>
          <w:szCs w:val="26"/>
        </w:rPr>
        <w:t>. Процент негорения светильников на основных площадях, магистралях и улицах не должен превышать 3%.</w:t>
      </w:r>
    </w:p>
    <w:p w:rsidR="00F164CF" w:rsidRPr="00A25EF9" w:rsidRDefault="00F164CF" w:rsidP="00F164CF">
      <w:pPr>
        <w:shd w:val="clear" w:color="auto" w:fill="FFFFFF"/>
        <w:spacing w:before="240" w:after="240" w:line="270" w:lineRule="atLeast"/>
        <w:rPr>
          <w:rFonts w:ascii="Times New Roman" w:eastAsia="Times New Roman" w:hAnsi="Times New Roman" w:cs="Times New Roman"/>
          <w:sz w:val="26"/>
          <w:szCs w:val="26"/>
        </w:rPr>
      </w:pPr>
      <w:r w:rsidRPr="004C7086">
        <w:rPr>
          <w:rFonts w:ascii="Times New Roman" w:eastAsia="Times New Roman" w:hAnsi="Times New Roman" w:cs="Times New Roman"/>
          <w:b/>
          <w:bCs/>
          <w:sz w:val="26"/>
          <w:szCs w:val="26"/>
        </w:rPr>
        <w:t>10.</w:t>
      </w:r>
      <w:r w:rsidRPr="000855D6">
        <w:rPr>
          <w:rFonts w:ascii="Times New Roman" w:eastAsia="Times New Roman" w:hAnsi="Times New Roman" w:cs="Times New Roman"/>
          <w:b/>
          <w:bCs/>
          <w:color w:val="FF0000"/>
          <w:sz w:val="26"/>
          <w:szCs w:val="26"/>
        </w:rPr>
        <w:t xml:space="preserve">  </w:t>
      </w:r>
      <w:r w:rsidR="004C7086" w:rsidRPr="00A25EF9">
        <w:rPr>
          <w:rFonts w:ascii="Times New Roman" w:eastAsia="Times New Roman" w:hAnsi="Times New Roman" w:cs="Times New Roman"/>
          <w:b/>
          <w:bCs/>
          <w:sz w:val="26"/>
          <w:szCs w:val="26"/>
        </w:rPr>
        <w:t>ОРГАНИЗАЦИЯ ОЗЕЛЕНЕНИЯ ТЕРРИТОРИИ МУНИЦИПАЛЬНОГО ОБРАЗОВАНИЯ</w:t>
      </w:r>
      <w:r w:rsidRPr="00A25EF9">
        <w:rPr>
          <w:rFonts w:ascii="Times New Roman" w:eastAsia="Times New Roman" w:hAnsi="Times New Roman" w:cs="Times New Roman"/>
          <w:b/>
          <w:bCs/>
          <w:sz w:val="26"/>
          <w:szCs w:val="26"/>
        </w:rPr>
        <w:t xml:space="preserve">, </w:t>
      </w:r>
      <w:r w:rsidR="00A25EF9" w:rsidRPr="00A25EF9">
        <w:rPr>
          <w:rFonts w:ascii="Times New Roman" w:eastAsia="Times New Roman" w:hAnsi="Times New Roman" w:cs="Times New Roman"/>
          <w:b/>
          <w:bCs/>
          <w:sz w:val="26"/>
          <w:szCs w:val="26"/>
        </w:rPr>
        <w:t>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10.1. В качестве задач проведения мероприятий по озеленению  рассматриваются организация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вело-пешеходных дорожек.</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10.2. В шаговой доступности от многоквартирных домов  организуются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10.3. Органам местного самоуправления рекомендуется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10.4. При организации озеленения рекомендуется сохранять существующие ландшафты.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10.5. 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10.6. В рамках мероприятий по содержанию озелененных территорий рекомендуется: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принимать меры в случаях массового появления вредителей и болезней, производить замазку ран и дупел на деревьях;</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производить комплексный уход за газонами, систематический покос газонов и иной травянистой растительности;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проводить своевременный ремонт ограждений зеленых насаждений.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10.7. 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10.8.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10.9. Подсев газонных трав на газонах производится по мере необходимости. Рекомендуется использовать устойчивые к вытаптыванию сорта трав. Полив газонов и цветников рекомендуется производить в утреннее или вечернее время по мере необходимости.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10.10. 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10.11. Землепользователям обеспечивать предотвращение произрастания борщевика Сосновского,  вредных и  ядовитых самосевных растений,  в том числе путем осуществления своевременного скашивания или применения химических методов уничтожения.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10.12. На территории, занятой зелеными насаждениями, запрещается: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проводить складирование любых материалов, в том числе загрязненного снега и льда;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проход по газонам и бульварам, протаптывание троп;</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посыпать чистой поваренной солью или иными химреагентами снег на тротуарах и пешеходных дорожках;</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разжигать костры, сжигать отходы, мусор, листву и иные растительные остатки;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 рвать цветы, ломать ветки деревьев и кустарников, иным способом повреждать или уничтожать зеленые насаждения.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10.13. Запрещается в садах, скверах, парках и на газонах без разрешения: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осуществлять строительство постоянного и временного характера;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устраивать аттракционы, устанавливать ларьки, палатки, рекламные щиты и т.д.</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10.14. Ответственность за сохранность зелёных насаждений и уход за ними возлагаются на владельцев территорий, где они расположены.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10.15. При осуществлении строительства и реконструкции зданий, строений, сооружений и иных объектов заказчиком (застройщиком) принимаются меры по охране зеленых насаждений, попадающих в зону производства работ и не подлежащих сносу.</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10.16. При производстве работ строительные и другие организации обязаны: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ограждать деревья, находящиеся на территории строительства;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при рытье котлованов под строительство зданий, помещений, коммуникаций и т.д. снимать растительный слой (чернозем) и складировать его на специально отведенных площадках.</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10.17. Упавшие деревья должны быть немедленно удалены.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11.</w:t>
      </w:r>
      <w:r w:rsidR="00A25EF9">
        <w:rPr>
          <w:rFonts w:ascii="Times New Roman" w:eastAsia="Times New Roman" w:hAnsi="Times New Roman" w:cs="Times New Roman"/>
          <w:b/>
          <w:bCs/>
          <w:color w:val="333333"/>
          <w:sz w:val="26"/>
          <w:szCs w:val="26"/>
        </w:rPr>
        <w:t>РАЗМЕЩЕНИЕ ИНФОРМАЦИИ, В ТОМ ЧИСЛЕ УСТАНОВКИ УКАЗАТЕЛЕЙ С НАИМЕНОВАНИЯМИ</w:t>
      </w:r>
      <w:r w:rsidRPr="007602AA">
        <w:rPr>
          <w:rFonts w:ascii="Times New Roman" w:eastAsia="Times New Roman" w:hAnsi="Times New Roman" w:cs="Times New Roman"/>
          <w:b/>
          <w:bCs/>
          <w:color w:val="333333"/>
          <w:sz w:val="26"/>
          <w:szCs w:val="26"/>
        </w:rPr>
        <w:t xml:space="preserve"> </w:t>
      </w:r>
      <w:r w:rsidR="00A25EF9">
        <w:rPr>
          <w:rFonts w:ascii="Times New Roman" w:eastAsia="Times New Roman" w:hAnsi="Times New Roman" w:cs="Times New Roman"/>
          <w:b/>
          <w:bCs/>
          <w:color w:val="333333"/>
          <w:sz w:val="26"/>
          <w:szCs w:val="26"/>
        </w:rPr>
        <w:t>УЛИЦ И НОМЕРАМИ ДОМОВ, ВЫВЕСОК</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11.1.Правила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элементов регламентируются в соответствии с утвержденным Порядком их размещения.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11.2. Ответственность за отсутствие указателя улицы и номера на многоквартирном доме лежит на управляющих компаниях, в домах с непосредственным управлением -  на Совете МКД,  на частном – на его собственнике, на  административных (офисных) зданиях – на владельцах зданий.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Каждый владелец дома, расположенного в частном секторе, должен обозначить улицу и номер дома.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11.</w:t>
      </w:r>
      <w:r w:rsidR="00A25EF9">
        <w:rPr>
          <w:rFonts w:ascii="Times New Roman" w:eastAsia="Times New Roman" w:hAnsi="Times New Roman" w:cs="Times New Roman"/>
          <w:color w:val="333333"/>
          <w:sz w:val="26"/>
          <w:szCs w:val="26"/>
        </w:rPr>
        <w:t>3</w:t>
      </w:r>
      <w:r w:rsidRPr="007602AA">
        <w:rPr>
          <w:rFonts w:ascii="Times New Roman" w:eastAsia="Times New Roman" w:hAnsi="Times New Roman" w:cs="Times New Roman"/>
          <w:color w:val="333333"/>
          <w:sz w:val="26"/>
          <w:szCs w:val="26"/>
        </w:rPr>
        <w:t>. В правилах благоустройства территории муниципального образования предусматириваютя отдельные положения в части: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xml:space="preserve">- размещения информационных конструкций и других графических объектов, для районов с исторической застройкой, а также зданий, строений и сооружений, </w:t>
      </w:r>
      <w:r w:rsidRPr="007602AA">
        <w:rPr>
          <w:rFonts w:ascii="Times New Roman" w:eastAsia="Times New Roman" w:hAnsi="Times New Roman" w:cs="Times New Roman"/>
          <w:color w:val="333333"/>
          <w:sz w:val="26"/>
          <w:szCs w:val="26"/>
        </w:rPr>
        <w:lastRenderedPageBreak/>
        <w:t>являющихся объектами культурного наследия федерального, регионального и местного значения;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размещения и эксплуатации рекламных конструкций, в том числе крупноформатных и (или) световых рекламных конструкций;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11.</w:t>
      </w:r>
      <w:r w:rsidR="00A25EF9">
        <w:rPr>
          <w:rFonts w:ascii="Times New Roman" w:eastAsia="Times New Roman" w:hAnsi="Times New Roman" w:cs="Times New Roman"/>
          <w:color w:val="333333"/>
          <w:sz w:val="26"/>
          <w:szCs w:val="26"/>
        </w:rPr>
        <w:t>4</w:t>
      </w:r>
      <w:r w:rsidRPr="007602AA">
        <w:rPr>
          <w:rFonts w:ascii="Times New Roman" w:eastAsia="Times New Roman" w:hAnsi="Times New Roman" w:cs="Times New Roman"/>
          <w:color w:val="333333"/>
          <w:sz w:val="26"/>
          <w:szCs w:val="26"/>
        </w:rPr>
        <w:t>. 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11.</w:t>
      </w:r>
      <w:r w:rsidR="00A25EF9">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 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11.</w:t>
      </w:r>
      <w:r w:rsidR="00A25EF9">
        <w:rPr>
          <w:rFonts w:ascii="Times New Roman" w:eastAsia="Times New Roman" w:hAnsi="Times New Roman" w:cs="Times New Roman"/>
          <w:color w:val="333333"/>
          <w:sz w:val="26"/>
          <w:szCs w:val="26"/>
        </w:rPr>
        <w:t>6</w:t>
      </w:r>
      <w:r w:rsidRPr="007602AA">
        <w:rPr>
          <w:rFonts w:ascii="Times New Roman" w:eastAsia="Times New Roman" w:hAnsi="Times New Roman" w:cs="Times New Roman"/>
          <w:color w:val="333333"/>
          <w:sz w:val="26"/>
          <w:szCs w:val="26"/>
        </w:rPr>
        <w:t>. Расклейку газет, афиш, плакатов, различного рода объявлений и рекламы рекомендуется разрешать на специально установленных стендах.</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11.</w:t>
      </w:r>
      <w:r w:rsidR="00A25EF9">
        <w:rPr>
          <w:rFonts w:ascii="Times New Roman" w:eastAsia="Times New Roman" w:hAnsi="Times New Roman" w:cs="Times New Roman"/>
          <w:color w:val="333333"/>
          <w:sz w:val="26"/>
          <w:szCs w:val="26"/>
        </w:rPr>
        <w:t>7</w:t>
      </w:r>
      <w:r w:rsidRPr="007602AA">
        <w:rPr>
          <w:rFonts w:ascii="Times New Roman" w:eastAsia="Times New Roman" w:hAnsi="Times New Roman" w:cs="Times New Roman"/>
          <w:color w:val="333333"/>
          <w:sz w:val="26"/>
          <w:szCs w:val="26"/>
        </w:rPr>
        <w:t>. 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 xml:space="preserve">12. </w:t>
      </w:r>
      <w:r w:rsidR="00A25EF9">
        <w:rPr>
          <w:rFonts w:ascii="Times New Roman" w:eastAsia="Times New Roman" w:hAnsi="Times New Roman" w:cs="Times New Roman"/>
          <w:b/>
          <w:bCs/>
          <w:color w:val="333333"/>
          <w:sz w:val="26"/>
          <w:szCs w:val="26"/>
        </w:rPr>
        <w:t>РАЗМЕЩЕНИЕ И СОДЕРЖАНИЕ ДЕТСКИХ И СПОРТИВНЫХ ПЛОЩАДОК</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12.1.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осуществляется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12.2. На общественных и дворовых территориях населенного пункта могут размещаться в том числе площадки следующих видов: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детские игровые площадки;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детские спортивные площадки;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спортивные площадки;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детские инклюзивные площадки;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инклюзивные спортивные площадки;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 площадки для занятий активными видами спорта, в том числе скейтплощадки.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12.3. При планировании размеров площадок (функциональных зон площадок) рекомендуется учитывать:</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размеры территории, на которой будет располагаться площадка;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функциональное предназначение и состав оборудования;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требования документов по безопасности площадок (зоны безопасности оборудования);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г) наличие других элементов благоустройства (разделение различных функциональных зон);</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д) расположение подходов к площадке;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е) пропускную способность площадки. </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12.4. Планирование функционала и (или) функциональных зон площадок  осуществляется с учетом:</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площади земельного участка, предназначенного для размещения площадки и (или) реконструкции площадки;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предпочтений (выбора) жителей;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г) экономических возможностей для реализации проектов по благоустройству;</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д) требований к безопасности площадок (технические регламенты, национальные стандарты Российской Федерации, санитарные правила и нормы);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е) природно-климатических условий;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ж) половозрастных характеристик населения, проживающего на территории квартала, микрорайона;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з) фактического наличия площадок (обеспеченности площадками с учетом их функционала) на прилегающей территории;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и) создания условий доступности площадок для всех жителей муниципального образования, включая МГН;</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к) структуры прилегающей жилой застройки.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xml:space="preserve">12.5.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w:t>
      </w:r>
      <w:r w:rsidRPr="007602AA">
        <w:rPr>
          <w:rFonts w:ascii="Times New Roman" w:eastAsia="Times New Roman" w:hAnsi="Times New Roman" w:cs="Times New Roman"/>
          <w:color w:val="333333"/>
          <w:sz w:val="26"/>
          <w:szCs w:val="26"/>
        </w:rPr>
        <w:lastRenderedPageBreak/>
        <w:t>площадкам, рекомендуется устанавливать искусственные неровности, предназначенные для принудительного снижения скорости водителями.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12.6.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12.7. 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12.8.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N 897/1128/пр (с учетом внесенных в них изменений).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13.  </w:t>
      </w:r>
      <w:r w:rsidR="00A25EF9">
        <w:rPr>
          <w:rFonts w:ascii="Times New Roman" w:eastAsia="Times New Roman" w:hAnsi="Times New Roman" w:cs="Times New Roman"/>
          <w:b/>
          <w:bCs/>
          <w:color w:val="333333"/>
          <w:sz w:val="26"/>
          <w:szCs w:val="26"/>
        </w:rPr>
        <w:t>РАЗМЕЩЕНИЕ ПАРКОВОК (ПАРКОВОЧНЫХ МЕСТ)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13.1. На общественных и дворовых территориях населенного пункта могут размещаться в том числе площадки автостоянок и парковок следующих видов: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прочие автомобильные стоянки (грузовые, перехватывающие и др.) в специально выделенных и обозначенных знаками и (или) разметкой местах.</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13.2.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13.3.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13.4.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13.5. В правила благоустройства территории муниципального образования  включаются положения, регламентирующие порядок установки гаражей и навесов для хранения автотранспортных средств на территории площадок автостоянок и на территории дворовых территорий муниципального образования, а также порядок действий уполномоченных органов при обнаружении брошенных, разукомплектованных транспортных средств.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13.6. Территории автогаражей.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13.</w:t>
      </w:r>
      <w:r w:rsidR="008910F6">
        <w:rPr>
          <w:rFonts w:ascii="Times New Roman" w:eastAsia="Times New Roman" w:hAnsi="Times New Roman" w:cs="Times New Roman"/>
          <w:color w:val="333333"/>
          <w:sz w:val="26"/>
          <w:szCs w:val="26"/>
        </w:rPr>
        <w:t>7</w:t>
      </w:r>
      <w:r w:rsidRPr="007602AA">
        <w:rPr>
          <w:rFonts w:ascii="Times New Roman" w:eastAsia="Times New Roman" w:hAnsi="Times New Roman" w:cs="Times New Roman"/>
          <w:color w:val="333333"/>
          <w:sz w:val="26"/>
          <w:szCs w:val="26"/>
        </w:rPr>
        <w:t>. Владельцы автогаражей обеспечивают: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содержание в чистоте, проведение уборки территорий объектов и закрепленных территорий;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в летний период проведение покоса сорной растительности на закрепленной территории;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в зимний период организуют очистку территории, въездов и пешеходных дорожек от снега и льда с вывозом в установленное место, обработку их противогололедными реагентами;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сбор и регулярный вывоз в установленные места накапливающихся на объектах отходов.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 xml:space="preserve">14. </w:t>
      </w:r>
      <w:r w:rsidR="008910F6">
        <w:rPr>
          <w:rFonts w:ascii="Times New Roman" w:eastAsia="Times New Roman" w:hAnsi="Times New Roman" w:cs="Times New Roman"/>
          <w:b/>
          <w:bCs/>
          <w:color w:val="333333"/>
          <w:sz w:val="26"/>
          <w:szCs w:val="26"/>
        </w:rPr>
        <w:t>РАЗМЕЩЕНИЕ МАЛЫХ АРХИТЕКТУРНЫХ ФОРМ И УЛИЧНОЙ МЕБЕЛИ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xml:space="preserve">14.1. В правилах благоустройства территории муниципального образования к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w:t>
      </w:r>
      <w:r w:rsidRPr="007602AA">
        <w:rPr>
          <w:rFonts w:ascii="Times New Roman" w:eastAsia="Times New Roman" w:hAnsi="Times New Roman" w:cs="Times New Roman"/>
          <w:color w:val="333333"/>
          <w:sz w:val="26"/>
          <w:szCs w:val="26"/>
        </w:rPr>
        <w:lastRenderedPageBreak/>
        <w:t>(далее - уличная мебель); иные элементы, дополняющие общую композицию архитектурного ансамбля застройки муниципального образования.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14.2. В рамках решения задачи обеспечения качества городской среды при создании и благоустройстве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14.3. При проектировании и выборе МАФ, в том числе уличной мебели, рекомендуется учитывать:</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наличие свободной площади на благоустраиваемой территории;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соответствие материалов и конструкции МАФ климату и назначению МАФ;</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защиту от образования наледи и снежных заносов, обеспечение стока воды;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г) пропускную способность территории, частоту и продолжительность использования МАФ;</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д) возраст потенциальных пользователей МАФ;</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е) антивандальную защищенность МАФ от разрушения, оклейки, нанесения надписей и изображений;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ж) удобство обслуживания, а также механизированной и ручной очистки территории рядом с МАФ и под конструкцией;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з) возможность ремонта или замены деталей МАФ;</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и) интенсивность пешеходного и автомобильного движения, близость транспортных узлов;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к) эргономичность конструкций (высоту и наклон спинки скамеек, высоту урн и другие характеристики);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л) расцветку и стилистическое сочетание с другими МАФ и окружающей архитектурой;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м) безопасность для потенциальных пользователей.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14.4. При установке МАФ и уличной мебели рекомендуется предусматривать обеспечение: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расположения МАФ, не создающего препятствий для пешеходов;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приоритета компактной установки МАФ на минимальной площади в местах большого скопления людей;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устойчивости конструкции;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г) надежной фиксации или возможности перемещения элементов в зависимости от типа МАФ и условий расположения;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д) наличия в каждой конкретной зоне благоустраиваемой территории рекомендуемых типов МАФ для такой зоны.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14.5. При размещении уличной мебели рекомендуется: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14.6. На тротуарах автомобильных дорог рекомендуется использовать следующие типы МАФ:</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установки освещения;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скамьи без спинок, оборудованные местом для сумок;</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опоры у скамеек, предназначенных для людей с ограниченными возможностями;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г) ограждения (в местах необходимости обеспечения защиты пешеходов от наезда автомобилей);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д) кадки, цветочницы, вазоны, кашпо, в том числе подвесные;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е) урны.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14.7. Для пешеходных зон и коммуникаций рекомендуется использовать следующие типы МАФ:</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установки освещения;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скамьи, предполагающие длительное, комфортное сидение;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цветочницы, вазоны, кашпо;</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г) информационные стенды;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д) ограждения (в местах необходимости обеспечения защиты пешеходов от наезда автомобилей);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е) столы для настольных игр;</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ж) урны.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14.8. При размещении урн рекомендуется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14.9. В целях защиты МАФ от графического вандализма рекомендуется: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минимизировать площадь поверхностей МАФ, при этом свободные поверхности рекомендуется делать с рельефным текстурированием или перфорированием, препятствующим графическому вандализму или облегчающим его устранение;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г) выбирать или проектировать рельефные поверхности опор освещения, в том числе с использованием краски, содержащей рельефные частицы.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14.10.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 xml:space="preserve">15. </w:t>
      </w:r>
      <w:r w:rsidR="008910F6">
        <w:rPr>
          <w:rFonts w:ascii="Times New Roman" w:eastAsia="Times New Roman" w:hAnsi="Times New Roman" w:cs="Times New Roman"/>
          <w:b/>
          <w:bCs/>
          <w:color w:val="333333"/>
          <w:sz w:val="26"/>
          <w:szCs w:val="26"/>
        </w:rPr>
        <w:t>ОРГАНИЗАЦИЯ ПЕШЕХОДНЫХ КОММУНИКАЦИЙ, В ТОМ ЧИСЛЕ ТРОТУАРОВ, АЛЛЕЙ, ДОРОЖЕК, ТРОПИНОК</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15.1.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К второстепенным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15.2.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15.3.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15.4.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15.5. 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Количество элементов благоустройства рекомендуется определять с учетом интенсивности пешеходного движения.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15.6. Покрытие пешеходных дорожек рекомендуется предусматривать удобным при ходьбе и устойчивым к износу.</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15.7. Пешеходные коммуникации в составе общественных территорий рекомендуется предусмотреть хорошо просматриваемыми и освещенными.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15.8.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15.9.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 xml:space="preserve">16. </w:t>
      </w:r>
      <w:r w:rsidR="008910F6">
        <w:rPr>
          <w:rFonts w:ascii="Times New Roman" w:eastAsia="Times New Roman" w:hAnsi="Times New Roman" w:cs="Times New Roman"/>
          <w:b/>
          <w:bCs/>
          <w:color w:val="333333"/>
          <w:sz w:val="26"/>
          <w:szCs w:val="26"/>
        </w:rPr>
        <w:t>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xml:space="preserve">16.1. 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r w:rsidRPr="007602AA">
        <w:rPr>
          <w:rFonts w:ascii="Times New Roman" w:eastAsia="Times New Roman" w:hAnsi="Times New Roman" w:cs="Times New Roman"/>
          <w:color w:val="333333"/>
          <w:sz w:val="26"/>
          <w:szCs w:val="26"/>
        </w:rPr>
        <w:lastRenderedPageBreak/>
        <w:t>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16.2. Проектирование, строительство, установку технических средств и оборудования, способствующих передвижению МГН, рекомендуется осуществлять в том числе при новом строительстве в соответствии с утвержденной проектной документацией.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16.3.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16.4.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Тротуары, подходы к зданиям, строениям и сооружениям, ступени и пандусы рекомендуется выполнять с нескользящей поверхностью.</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противогололедными средствами или укрывать такие поверхности противоскользящими материалами.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16.5.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16.6.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На тактильных мнемосхемах рекомендуется размещать в том числе тактильную пространственную информацию, позволяющую определить фактическое положение объектов в пространстве.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xml:space="preserve">На тактильных указателях рекомендуется размещать тактильную информацию, необходимую инвалиду по зрению вдоль пути следования и позволяющую получать </w:t>
      </w:r>
      <w:r w:rsidRPr="007602AA">
        <w:rPr>
          <w:rFonts w:ascii="Times New Roman" w:eastAsia="Times New Roman" w:hAnsi="Times New Roman" w:cs="Times New Roman"/>
          <w:color w:val="333333"/>
          <w:sz w:val="26"/>
          <w:szCs w:val="26"/>
        </w:rPr>
        <w:lastRenderedPageBreak/>
        <w:t>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 xml:space="preserve">17. ОБЩИЕ ПОЛОЖЕНИЯ ОБ ОРГАНИЗАЦИИ УБОРКИ ТЕРРИТОРИЙ </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17.1</w:t>
      </w:r>
      <w:r w:rsidR="00E274CC">
        <w:rPr>
          <w:rFonts w:ascii="Times New Roman" w:eastAsia="Times New Roman" w:hAnsi="Times New Roman" w:cs="Times New Roman"/>
          <w:color w:val="333333"/>
          <w:sz w:val="26"/>
          <w:szCs w:val="26"/>
        </w:rPr>
        <w:t xml:space="preserve"> Работы по уборке территорий Светловского</w:t>
      </w:r>
      <w:r w:rsidRPr="007602AA">
        <w:rPr>
          <w:rFonts w:ascii="Times New Roman" w:eastAsia="Times New Roman" w:hAnsi="Times New Roman" w:cs="Times New Roman"/>
          <w:color w:val="333333"/>
          <w:sz w:val="26"/>
          <w:szCs w:val="26"/>
        </w:rPr>
        <w:t xml:space="preserve"> сельского поселения включают в себя: уборку отходов, мусора, грязи, снега и скола льда, обработку противогололедными реагентами.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17.2. Руководители предприятий, учреждений и организаций организуют и контролируют уборку придомовых, закрепленных территорий к зданиям, сооружениям и иным объектам.</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17.3. Уборку и содержание проезжей части по всей ширине дорог, площадей, улиц и проездов, включая прилотковую зону, а также мостов, путепроводов, эстакад обеспечивают предприятия (учреждения), в ведении которых находятся указанные объекты, либо иные организации, осуществляющие данные функции в соответствии с нормами действующего законодательства.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xml:space="preserve">Уборка дорожных покрытий, а также очередность их уборки производится в соответствии с титульными списками улиц, площадей и проездов, утверждаемыми главой </w:t>
      </w:r>
      <w:r w:rsidR="00E274CC">
        <w:rPr>
          <w:rFonts w:ascii="Times New Roman" w:eastAsia="Times New Roman" w:hAnsi="Times New Roman" w:cs="Times New Roman"/>
          <w:color w:val="333333"/>
          <w:sz w:val="26"/>
          <w:szCs w:val="26"/>
        </w:rPr>
        <w:t>Светловского</w:t>
      </w:r>
      <w:r w:rsidRPr="007602AA">
        <w:rPr>
          <w:rFonts w:ascii="Times New Roman" w:eastAsia="Times New Roman" w:hAnsi="Times New Roman" w:cs="Times New Roman"/>
          <w:color w:val="333333"/>
          <w:sz w:val="26"/>
          <w:szCs w:val="26"/>
        </w:rPr>
        <w:t xml:space="preserve"> сельского поселения.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17.4. Уборку тротуаров осуществляют: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На улицах, дорогах, проездах, не имеющих застройку, а также на мостах, путепроводах и эстакадах - дорожно-эксплуатационные организации (предприятия), осуществляющие уборку проезжей части улично-дорожной сети.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Вдоль фасадов зданий и строений, на придомовых территориях, въездах во дворы, пешеходных дорожках, расположенных на территориях домовладений, - землепользователи либо иные организации, осуществляющие уборку на основании заключенных договоров с землепользователями.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17.</w:t>
      </w:r>
      <w:r w:rsidR="008910F6">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 xml:space="preserve"> Владельцы торговых павильонов, рекламоносителей и других временных сооружений обязаны: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осуществлять уборку закрепленной территории и обеспечивать своевременный вывоз пустой тары самостоятельно либо путем заключения договоров со специализированными организациями (предприятиями);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иметь у входа во временное сооружение урны для сбора мусора и производить их очистку в течение дня по мере накопления, но не реже одного раза в сутки.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17.</w:t>
      </w:r>
      <w:r w:rsidR="008910F6">
        <w:rPr>
          <w:rFonts w:ascii="Times New Roman" w:eastAsia="Times New Roman" w:hAnsi="Times New Roman" w:cs="Times New Roman"/>
          <w:color w:val="333333"/>
          <w:sz w:val="26"/>
          <w:szCs w:val="26"/>
        </w:rPr>
        <w:t>6</w:t>
      </w:r>
      <w:r w:rsidRPr="007602AA">
        <w:rPr>
          <w:rFonts w:ascii="Times New Roman" w:eastAsia="Times New Roman" w:hAnsi="Times New Roman" w:cs="Times New Roman"/>
          <w:color w:val="333333"/>
          <w:sz w:val="26"/>
          <w:szCs w:val="26"/>
        </w:rPr>
        <w:t>. Уборку отстойно-разворотных площадок, диспетчерских пунктов,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 объектов.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17.</w:t>
      </w:r>
      <w:r w:rsidR="008910F6">
        <w:rPr>
          <w:rFonts w:ascii="Times New Roman" w:eastAsia="Times New Roman" w:hAnsi="Times New Roman" w:cs="Times New Roman"/>
          <w:color w:val="333333"/>
          <w:sz w:val="26"/>
          <w:szCs w:val="26"/>
        </w:rPr>
        <w:t>7</w:t>
      </w:r>
      <w:r w:rsidRPr="007602AA">
        <w:rPr>
          <w:rFonts w:ascii="Times New Roman" w:eastAsia="Times New Roman" w:hAnsi="Times New Roman" w:cs="Times New Roman"/>
          <w:color w:val="333333"/>
          <w:sz w:val="26"/>
          <w:szCs w:val="26"/>
        </w:rPr>
        <w:t>.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сооружения. При наличии ограждения - на расстоянии 5 метров от него.</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17.</w:t>
      </w:r>
      <w:r w:rsidR="008910F6">
        <w:rPr>
          <w:rFonts w:ascii="Times New Roman" w:eastAsia="Times New Roman" w:hAnsi="Times New Roman" w:cs="Times New Roman"/>
          <w:color w:val="333333"/>
          <w:sz w:val="26"/>
          <w:szCs w:val="26"/>
        </w:rPr>
        <w:t>8</w:t>
      </w:r>
      <w:r w:rsidRPr="007602AA">
        <w:rPr>
          <w:rFonts w:ascii="Times New Roman" w:eastAsia="Times New Roman" w:hAnsi="Times New Roman" w:cs="Times New Roman"/>
          <w:color w:val="333333"/>
          <w:sz w:val="26"/>
          <w:szCs w:val="26"/>
        </w:rPr>
        <w:t>. Уборку территорий парков, скверов, бульваров, газонов, клумб, цветников обеспечивают землепользователи территорий, подрядные организации на договорной основе или иные организации в соответствии с нормами действующего законодательства.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17.</w:t>
      </w:r>
      <w:r w:rsidR="008910F6">
        <w:rPr>
          <w:rFonts w:ascii="Times New Roman" w:eastAsia="Times New Roman" w:hAnsi="Times New Roman" w:cs="Times New Roman"/>
          <w:color w:val="333333"/>
          <w:sz w:val="26"/>
          <w:szCs w:val="26"/>
        </w:rPr>
        <w:t>9</w:t>
      </w:r>
      <w:r w:rsidRPr="007602AA">
        <w:rPr>
          <w:rFonts w:ascii="Times New Roman" w:eastAsia="Times New Roman" w:hAnsi="Times New Roman" w:cs="Times New Roman"/>
          <w:color w:val="333333"/>
          <w:sz w:val="26"/>
          <w:szCs w:val="26"/>
        </w:rPr>
        <w:t>. Уборка территорий, прилегающих к частному домовладению, осуществляется собственниками строений по периметру огражденного участка земли либо в створе, до проезжей части дороги на расстоянии 5 метров, по фасадной стороне до проезжей части дороги.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17.</w:t>
      </w:r>
      <w:r w:rsidR="008910F6">
        <w:rPr>
          <w:rFonts w:ascii="Times New Roman" w:eastAsia="Times New Roman" w:hAnsi="Times New Roman" w:cs="Times New Roman"/>
          <w:color w:val="333333"/>
          <w:sz w:val="26"/>
          <w:szCs w:val="26"/>
        </w:rPr>
        <w:t>10</w:t>
      </w:r>
      <w:r w:rsidRPr="007602AA">
        <w:rPr>
          <w:rFonts w:ascii="Times New Roman" w:eastAsia="Times New Roman" w:hAnsi="Times New Roman" w:cs="Times New Roman"/>
          <w:color w:val="333333"/>
          <w:sz w:val="26"/>
          <w:szCs w:val="26"/>
        </w:rPr>
        <w:t>. Расположенные возле земельных участков, отведенных под строительство (строительных площадок), дороги и тротуары убираются (на расстоянии 5 метров от границ участка по периметру) предприятиями, организациями или частными лицами, которым отведен участок:</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17.11.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w:t>
      </w:r>
    </w:p>
    <w:p w:rsidR="00F164CF" w:rsidRPr="007602AA" w:rsidRDefault="008910F6"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17.12</w:t>
      </w:r>
      <w:r w:rsidR="00F164CF" w:rsidRPr="007602AA">
        <w:rPr>
          <w:rFonts w:ascii="Times New Roman" w:eastAsia="Times New Roman" w:hAnsi="Times New Roman" w:cs="Times New Roman"/>
          <w:color w:val="333333"/>
          <w:sz w:val="26"/>
          <w:szCs w:val="26"/>
        </w:rPr>
        <w:t>. Содержание контейнерных площадок</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Контейнерные площадки рекомендуется оборудовать твердым покрытием, аналогичным покрытию проездов, без выбоин, просадков, проломов, сдвигов, волн, гребенок, колей и сорной растительности.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Ограждение контейнерных площадок не рекомендуются устраивать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Рекомендуется обеспечивать свободный подъезд мусоровозов непосредственно к контейнерам, бункерам и выгребным ямам для удаления отходов.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17.1</w:t>
      </w:r>
      <w:r w:rsidR="008910F6">
        <w:rPr>
          <w:rFonts w:ascii="Times New Roman" w:eastAsia="Times New Roman" w:hAnsi="Times New Roman" w:cs="Times New Roman"/>
          <w:color w:val="333333"/>
          <w:sz w:val="26"/>
          <w:szCs w:val="26"/>
        </w:rPr>
        <w:t>3</w:t>
      </w:r>
      <w:r w:rsidRPr="007602AA">
        <w:rPr>
          <w:rFonts w:ascii="Times New Roman" w:eastAsia="Times New Roman" w:hAnsi="Times New Roman" w:cs="Times New Roman"/>
          <w:color w:val="333333"/>
          <w:sz w:val="26"/>
          <w:szCs w:val="26"/>
        </w:rPr>
        <w:t>. Запрещается: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вынос грунта и грязи колесами автотранспорта на  улично-дорожную сеть;</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складирование строительных материалов, мусора, грунта, отходов и оборудования, в том числе размещение бытовок, за пределами территории строительной площадки и вне специально отведенных мест;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установка ограждений строительных площадок за пределами отведенного под строительство земельного участка.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17.</w:t>
      </w:r>
      <w:r w:rsidR="008910F6">
        <w:rPr>
          <w:rFonts w:ascii="Times New Roman" w:eastAsia="Times New Roman" w:hAnsi="Times New Roman" w:cs="Times New Roman"/>
          <w:color w:val="333333"/>
          <w:sz w:val="26"/>
          <w:szCs w:val="26"/>
        </w:rPr>
        <w:t>4</w:t>
      </w:r>
      <w:r w:rsidRPr="007602AA">
        <w:rPr>
          <w:rFonts w:ascii="Times New Roman" w:eastAsia="Times New Roman" w:hAnsi="Times New Roman" w:cs="Times New Roman"/>
          <w:color w:val="333333"/>
          <w:sz w:val="26"/>
          <w:szCs w:val="26"/>
        </w:rPr>
        <w:t>. Обеспечить предотвращение произрастания борщевика Сосновского, в том числе путем осуществления своевременного скашивания или применения химических методов уничтожения.</w:t>
      </w:r>
    </w:p>
    <w:p w:rsidR="00F164CF" w:rsidRPr="008910F6" w:rsidRDefault="00F164CF" w:rsidP="00F164CF">
      <w:pPr>
        <w:shd w:val="clear" w:color="auto" w:fill="FFFFFF"/>
        <w:spacing w:before="240" w:after="240" w:line="270" w:lineRule="atLeast"/>
        <w:rPr>
          <w:rFonts w:ascii="Times New Roman" w:eastAsia="Times New Roman" w:hAnsi="Times New Roman" w:cs="Times New Roman"/>
          <w:b/>
          <w:color w:val="333333"/>
          <w:sz w:val="26"/>
          <w:szCs w:val="26"/>
        </w:rPr>
      </w:pPr>
      <w:r w:rsidRPr="008910F6">
        <w:rPr>
          <w:rFonts w:ascii="Times New Roman" w:eastAsia="Times New Roman" w:hAnsi="Times New Roman" w:cs="Times New Roman"/>
          <w:b/>
          <w:color w:val="333333"/>
          <w:sz w:val="26"/>
          <w:szCs w:val="26"/>
        </w:rPr>
        <w:t>1</w:t>
      </w:r>
      <w:r w:rsidR="008910F6" w:rsidRPr="008910F6">
        <w:rPr>
          <w:rFonts w:ascii="Times New Roman" w:eastAsia="Times New Roman" w:hAnsi="Times New Roman" w:cs="Times New Roman"/>
          <w:b/>
          <w:color w:val="333333"/>
          <w:sz w:val="26"/>
          <w:szCs w:val="26"/>
        </w:rPr>
        <w:t>8</w:t>
      </w:r>
      <w:r w:rsidRPr="008910F6">
        <w:rPr>
          <w:rFonts w:ascii="Times New Roman" w:eastAsia="Times New Roman" w:hAnsi="Times New Roman" w:cs="Times New Roman"/>
          <w:b/>
          <w:color w:val="333333"/>
          <w:sz w:val="26"/>
          <w:szCs w:val="26"/>
        </w:rPr>
        <w:t>. ЗИМНЯЯ УБОРКА ТЕРРИТОРИЙ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w:t>
      </w:r>
      <w:r w:rsidR="008910F6">
        <w:rPr>
          <w:rFonts w:ascii="Times New Roman" w:eastAsia="Times New Roman" w:hAnsi="Times New Roman" w:cs="Times New Roman"/>
          <w:color w:val="333333"/>
          <w:sz w:val="26"/>
          <w:szCs w:val="26"/>
        </w:rPr>
        <w:t>8</w:t>
      </w:r>
      <w:r w:rsidRPr="007602AA">
        <w:rPr>
          <w:rFonts w:ascii="Times New Roman" w:eastAsia="Times New Roman" w:hAnsi="Times New Roman" w:cs="Times New Roman"/>
          <w:color w:val="333333"/>
          <w:sz w:val="26"/>
          <w:szCs w:val="26"/>
        </w:rPr>
        <w:t>.1.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должна производиться в соответствии с технологическими рекомендациями    после начала снегопада и обеспечивать нормальное и безопасное движение транспорта и пешеходов при любых погодных условиях.</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w:t>
      </w:r>
      <w:r w:rsidR="008910F6">
        <w:rPr>
          <w:rFonts w:ascii="Times New Roman" w:eastAsia="Times New Roman" w:hAnsi="Times New Roman" w:cs="Times New Roman"/>
          <w:color w:val="333333"/>
          <w:sz w:val="26"/>
          <w:szCs w:val="26"/>
        </w:rPr>
        <w:t>8</w:t>
      </w:r>
      <w:r w:rsidRPr="007602AA">
        <w:rPr>
          <w:rFonts w:ascii="Times New Roman" w:eastAsia="Times New Roman" w:hAnsi="Times New Roman" w:cs="Times New Roman"/>
          <w:color w:val="333333"/>
          <w:sz w:val="26"/>
          <w:szCs w:val="26"/>
        </w:rPr>
        <w:t>.2. Уборочные работы, в первую очередь, должны производиться на улицах с интенсивным движением транспорта, в местах возможного скольжения транспорта, на крутых поворотах, подъемах и спусках, в местах торможения, у перекрестков, на мостах, путепроводах, остановках общественного транспорта, у пешеходных переходов.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w:t>
      </w:r>
      <w:r w:rsidR="008910F6">
        <w:rPr>
          <w:rFonts w:ascii="Times New Roman" w:eastAsia="Times New Roman" w:hAnsi="Times New Roman" w:cs="Times New Roman"/>
          <w:color w:val="333333"/>
          <w:sz w:val="26"/>
          <w:szCs w:val="26"/>
        </w:rPr>
        <w:t>8.</w:t>
      </w:r>
      <w:r w:rsidRPr="007602AA">
        <w:rPr>
          <w:rFonts w:ascii="Times New Roman" w:eastAsia="Times New Roman" w:hAnsi="Times New Roman" w:cs="Times New Roman"/>
          <w:color w:val="333333"/>
          <w:sz w:val="26"/>
          <w:szCs w:val="26"/>
        </w:rPr>
        <w:t>3. Снег, счищаемый с проезжей части дорог, сдвигается в прилотковую часть дороги и одновременно формируется в валы (кучи) для последующего вывоза.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w:t>
      </w:r>
      <w:r w:rsidR="008910F6">
        <w:rPr>
          <w:rFonts w:ascii="Times New Roman" w:eastAsia="Times New Roman" w:hAnsi="Times New Roman" w:cs="Times New Roman"/>
          <w:color w:val="333333"/>
          <w:sz w:val="26"/>
          <w:szCs w:val="26"/>
        </w:rPr>
        <w:t>8</w:t>
      </w:r>
      <w:r w:rsidRPr="007602AA">
        <w:rPr>
          <w:rFonts w:ascii="Times New Roman" w:eastAsia="Times New Roman" w:hAnsi="Times New Roman" w:cs="Times New Roman"/>
          <w:color w:val="333333"/>
          <w:sz w:val="26"/>
          <w:szCs w:val="26"/>
        </w:rPr>
        <w:t>.4.Валы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w:t>
      </w:r>
      <w:r w:rsidR="008910F6">
        <w:rPr>
          <w:rFonts w:ascii="Times New Roman" w:eastAsia="Times New Roman" w:hAnsi="Times New Roman" w:cs="Times New Roman"/>
          <w:color w:val="333333"/>
          <w:sz w:val="26"/>
          <w:szCs w:val="26"/>
        </w:rPr>
        <w:t>8</w:t>
      </w:r>
      <w:r w:rsidRPr="007602AA">
        <w:rPr>
          <w:rFonts w:ascii="Times New Roman" w:eastAsia="Times New Roman" w:hAnsi="Times New Roman" w:cs="Times New Roman"/>
          <w:color w:val="333333"/>
          <w:sz w:val="26"/>
          <w:szCs w:val="26"/>
        </w:rPr>
        <w:t>.5.Уборка придомовых территорий многоквартирных домов, используемых под временное складирование снега, организуется управляющими организациями, ТСЖ, ЖСК (в зависимости от выбранного способа управления многоквартирным домом).</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w:t>
      </w:r>
      <w:r w:rsidR="008910F6">
        <w:rPr>
          <w:rFonts w:ascii="Times New Roman" w:eastAsia="Times New Roman" w:hAnsi="Times New Roman" w:cs="Times New Roman"/>
          <w:color w:val="333333"/>
          <w:sz w:val="26"/>
          <w:szCs w:val="26"/>
        </w:rPr>
        <w:t>8</w:t>
      </w:r>
      <w:r w:rsidRPr="007602AA">
        <w:rPr>
          <w:rFonts w:ascii="Times New Roman" w:eastAsia="Times New Roman" w:hAnsi="Times New Roman" w:cs="Times New Roman"/>
          <w:color w:val="333333"/>
          <w:sz w:val="26"/>
          <w:szCs w:val="26"/>
        </w:rPr>
        <w:t>.</w:t>
      </w:r>
      <w:r w:rsidR="008910F6">
        <w:rPr>
          <w:rFonts w:ascii="Times New Roman" w:eastAsia="Times New Roman" w:hAnsi="Times New Roman" w:cs="Times New Roman"/>
          <w:color w:val="333333"/>
          <w:sz w:val="26"/>
          <w:szCs w:val="26"/>
        </w:rPr>
        <w:t>6</w:t>
      </w:r>
      <w:r w:rsidRPr="007602AA">
        <w:rPr>
          <w:rFonts w:ascii="Times New Roman" w:eastAsia="Times New Roman" w:hAnsi="Times New Roman" w:cs="Times New Roman"/>
          <w:color w:val="333333"/>
          <w:sz w:val="26"/>
          <w:szCs w:val="26"/>
        </w:rPr>
        <w:t>. Счищаемый с дворовых территорий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18.</w:t>
      </w:r>
      <w:r w:rsidR="008910F6">
        <w:rPr>
          <w:rFonts w:ascii="Times New Roman" w:eastAsia="Times New Roman" w:hAnsi="Times New Roman" w:cs="Times New Roman"/>
          <w:color w:val="333333"/>
          <w:sz w:val="26"/>
          <w:szCs w:val="26"/>
        </w:rPr>
        <w:t>7.</w:t>
      </w:r>
      <w:r w:rsidRPr="007602AA">
        <w:rPr>
          <w:rFonts w:ascii="Times New Roman" w:eastAsia="Times New Roman" w:hAnsi="Times New Roman" w:cs="Times New Roman"/>
          <w:color w:val="333333"/>
          <w:sz w:val="26"/>
          <w:szCs w:val="26"/>
        </w:rPr>
        <w:t xml:space="preserve"> 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 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w:t>
      </w:r>
      <w:r w:rsidR="008910F6">
        <w:rPr>
          <w:rFonts w:ascii="Times New Roman" w:eastAsia="Times New Roman" w:hAnsi="Times New Roman" w:cs="Times New Roman"/>
          <w:color w:val="333333"/>
          <w:sz w:val="26"/>
          <w:szCs w:val="26"/>
        </w:rPr>
        <w:t>8</w:t>
      </w:r>
      <w:r w:rsidRPr="007602AA">
        <w:rPr>
          <w:rFonts w:ascii="Times New Roman" w:eastAsia="Times New Roman" w:hAnsi="Times New Roman" w:cs="Times New Roman"/>
          <w:color w:val="333333"/>
          <w:sz w:val="26"/>
          <w:szCs w:val="26"/>
        </w:rPr>
        <w:t>.</w:t>
      </w:r>
      <w:r w:rsidR="008910F6">
        <w:rPr>
          <w:rFonts w:ascii="Times New Roman" w:eastAsia="Times New Roman" w:hAnsi="Times New Roman" w:cs="Times New Roman"/>
          <w:color w:val="333333"/>
          <w:sz w:val="26"/>
          <w:szCs w:val="26"/>
        </w:rPr>
        <w:t>8</w:t>
      </w:r>
      <w:r w:rsidRPr="007602AA">
        <w:rPr>
          <w:rFonts w:ascii="Times New Roman" w:eastAsia="Times New Roman" w:hAnsi="Times New Roman" w:cs="Times New Roman"/>
          <w:color w:val="333333"/>
          <w:sz w:val="26"/>
          <w:szCs w:val="26"/>
        </w:rPr>
        <w:t>. Собственники, владельцы зданий, помещений в них, строений и сооружений, организации по управлению и обслуживанию зданий, строений, сооружений, арендаторы, граждане, имеющие в собственности индивидуальный жилищный фонд, обеспечивают удаление сосулек, льда и снега с кровель, козырьков (карнизов) балконов, лоджий, эркеров, выступающих конструкций зданий.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-Крыши с наружным водоотведением очищаются от снега, не допуская его накопления более 10 см.</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Очистка кровель, козырьков (карнизов) балконов, лоджий, эркеров, выступающих конструкций зданий, строений и сооружений от снега, наледи и сосулек производится незамедлительно по мере их образования. С момента образования снежных навесов, сосулек (в течение одного часа) до их удаления уполномоченные лица обеспечивают установку ограждения сигнальными лентами и информационными вывесками, предупреждающими об имеющейся опасности.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Очистка крыш зданий от снега и наледи со сбросом на тротуары допускается только в светлое время суток.</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Работы по очистке кровель должны проводиться с обязательным применением мер предосторожности для пешеходов, транспортных средств, другого имущества граждан и организаций: назначение дежурных, ограждение тротуаров, оснащение страховочным оборудованием лиц, работающих на высоте.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Работу производят с соблюдением правил техники безопасности, после производства которой в течение 24 часов осуществляют уборку территории от снега и льда.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w:t>
      </w:r>
      <w:r w:rsidR="008910F6">
        <w:rPr>
          <w:rFonts w:ascii="Times New Roman" w:eastAsia="Times New Roman" w:hAnsi="Times New Roman" w:cs="Times New Roman"/>
          <w:color w:val="333333"/>
          <w:sz w:val="26"/>
          <w:szCs w:val="26"/>
        </w:rPr>
        <w:t>8</w:t>
      </w:r>
      <w:r w:rsidRPr="007602AA">
        <w:rPr>
          <w:rFonts w:ascii="Times New Roman" w:eastAsia="Times New Roman" w:hAnsi="Times New Roman" w:cs="Times New Roman"/>
          <w:color w:val="333333"/>
          <w:sz w:val="26"/>
          <w:szCs w:val="26"/>
        </w:rPr>
        <w:t>.</w:t>
      </w:r>
      <w:r w:rsidR="008910F6">
        <w:rPr>
          <w:rFonts w:ascii="Times New Roman" w:eastAsia="Times New Roman" w:hAnsi="Times New Roman" w:cs="Times New Roman"/>
          <w:color w:val="333333"/>
          <w:sz w:val="26"/>
          <w:szCs w:val="26"/>
        </w:rPr>
        <w:t>9</w:t>
      </w:r>
      <w:r w:rsidRPr="007602AA">
        <w:rPr>
          <w:rFonts w:ascii="Times New Roman" w:eastAsia="Times New Roman" w:hAnsi="Times New Roman" w:cs="Times New Roman"/>
          <w:color w:val="333333"/>
          <w:sz w:val="26"/>
          <w:szCs w:val="26"/>
        </w:rPr>
        <w:t>. Запрещается: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сдвигать снег с убираемой территории на уже очищенную;</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применение технической соли и жидких реагентов в качестве противогололедных материалов на тротуарах, посадочных площадках остановок пассажирского транспорта, в парках, скверах, дворах и прочих пешеходных и озелененных зонах;</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размещение снега в неустановленных для этого местах,</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вывозить на снегосвалки мусор, отходы производства и потребления.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1</w:t>
      </w:r>
      <w:r w:rsidR="008910F6">
        <w:rPr>
          <w:rFonts w:ascii="Times New Roman" w:eastAsia="Times New Roman" w:hAnsi="Times New Roman" w:cs="Times New Roman"/>
          <w:color w:val="333333"/>
          <w:sz w:val="26"/>
          <w:szCs w:val="26"/>
        </w:rPr>
        <w:t>8</w:t>
      </w:r>
      <w:r w:rsidRPr="007602AA">
        <w:rPr>
          <w:rFonts w:ascii="Times New Roman" w:eastAsia="Times New Roman" w:hAnsi="Times New Roman" w:cs="Times New Roman"/>
          <w:color w:val="333333"/>
          <w:sz w:val="26"/>
          <w:szCs w:val="26"/>
        </w:rPr>
        <w:t>.1</w:t>
      </w:r>
      <w:r w:rsidR="008910F6">
        <w:rPr>
          <w:rFonts w:ascii="Times New Roman" w:eastAsia="Times New Roman" w:hAnsi="Times New Roman" w:cs="Times New Roman"/>
          <w:color w:val="333333"/>
          <w:sz w:val="26"/>
          <w:szCs w:val="26"/>
        </w:rPr>
        <w:t>0</w:t>
      </w:r>
      <w:r w:rsidRPr="007602AA">
        <w:rPr>
          <w:rFonts w:ascii="Times New Roman" w:eastAsia="Times New Roman" w:hAnsi="Times New Roman" w:cs="Times New Roman"/>
          <w:color w:val="333333"/>
          <w:sz w:val="26"/>
          <w:szCs w:val="26"/>
        </w:rPr>
        <w:t>.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p>
    <w:p w:rsidR="00F164CF" w:rsidRPr="003628AC" w:rsidRDefault="00F164CF" w:rsidP="00F164CF">
      <w:pPr>
        <w:shd w:val="clear" w:color="auto" w:fill="FFFFFF"/>
        <w:spacing w:before="240" w:after="240" w:line="270" w:lineRule="atLeast"/>
        <w:rPr>
          <w:rFonts w:ascii="Times New Roman" w:eastAsia="Times New Roman" w:hAnsi="Times New Roman" w:cs="Times New Roman"/>
          <w:sz w:val="26"/>
          <w:szCs w:val="26"/>
        </w:rPr>
      </w:pPr>
      <w:r w:rsidRPr="003628AC">
        <w:rPr>
          <w:rFonts w:ascii="Times New Roman" w:eastAsia="Times New Roman" w:hAnsi="Times New Roman" w:cs="Times New Roman"/>
          <w:b/>
          <w:bCs/>
          <w:sz w:val="26"/>
          <w:szCs w:val="26"/>
        </w:rPr>
        <w:t>1</w:t>
      </w:r>
      <w:r w:rsidR="008910F6" w:rsidRPr="003628AC">
        <w:rPr>
          <w:rFonts w:ascii="Times New Roman" w:eastAsia="Times New Roman" w:hAnsi="Times New Roman" w:cs="Times New Roman"/>
          <w:b/>
          <w:bCs/>
          <w:sz w:val="26"/>
          <w:szCs w:val="26"/>
        </w:rPr>
        <w:t>9</w:t>
      </w:r>
      <w:r w:rsidRPr="003628AC">
        <w:rPr>
          <w:rFonts w:ascii="Times New Roman" w:eastAsia="Times New Roman" w:hAnsi="Times New Roman" w:cs="Times New Roman"/>
          <w:b/>
          <w:bCs/>
          <w:sz w:val="26"/>
          <w:szCs w:val="26"/>
        </w:rPr>
        <w:t xml:space="preserve">. </w:t>
      </w:r>
      <w:r w:rsidR="008910F6" w:rsidRPr="003628AC">
        <w:rPr>
          <w:rFonts w:ascii="Times New Roman" w:eastAsia="Times New Roman" w:hAnsi="Times New Roman" w:cs="Times New Roman"/>
          <w:b/>
          <w:bCs/>
          <w:sz w:val="26"/>
          <w:szCs w:val="26"/>
        </w:rPr>
        <w:t>ЛЕТНЯЯ УБОРКА ТЕРРИТОРИИ</w:t>
      </w:r>
    </w:p>
    <w:p w:rsidR="00F164CF" w:rsidRPr="003628AC" w:rsidRDefault="00F164CF" w:rsidP="00F164CF">
      <w:pPr>
        <w:shd w:val="clear" w:color="auto" w:fill="FFFFFF"/>
        <w:spacing w:before="240" w:after="240" w:line="270" w:lineRule="atLeast"/>
        <w:rPr>
          <w:rFonts w:ascii="Times New Roman" w:eastAsia="Times New Roman" w:hAnsi="Times New Roman" w:cs="Times New Roman"/>
          <w:sz w:val="26"/>
          <w:szCs w:val="26"/>
        </w:rPr>
      </w:pPr>
      <w:r w:rsidRPr="003628AC">
        <w:rPr>
          <w:rFonts w:ascii="Times New Roman" w:eastAsia="Times New Roman" w:hAnsi="Times New Roman" w:cs="Times New Roman"/>
          <w:sz w:val="26"/>
          <w:szCs w:val="26"/>
        </w:rPr>
        <w:t>1</w:t>
      </w:r>
      <w:r w:rsidR="003628AC">
        <w:rPr>
          <w:rFonts w:ascii="Times New Roman" w:eastAsia="Times New Roman" w:hAnsi="Times New Roman" w:cs="Times New Roman"/>
          <w:sz w:val="26"/>
          <w:szCs w:val="26"/>
        </w:rPr>
        <w:t>9.</w:t>
      </w:r>
      <w:r w:rsidRPr="003628AC">
        <w:rPr>
          <w:rFonts w:ascii="Times New Roman" w:eastAsia="Times New Roman" w:hAnsi="Times New Roman" w:cs="Times New Roman"/>
          <w:sz w:val="26"/>
          <w:szCs w:val="26"/>
        </w:rPr>
        <w:t>1. Основная задача летней уборки улиц заключается в удалении загрязнений, скапливающихся на покрытии дорог.</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w:t>
      </w:r>
      <w:r w:rsidR="003628AC">
        <w:rPr>
          <w:rFonts w:ascii="Times New Roman" w:eastAsia="Times New Roman" w:hAnsi="Times New Roman" w:cs="Times New Roman"/>
          <w:color w:val="333333"/>
          <w:sz w:val="26"/>
          <w:szCs w:val="26"/>
        </w:rPr>
        <w:t>9</w:t>
      </w:r>
      <w:r w:rsidRPr="007602AA">
        <w:rPr>
          <w:rFonts w:ascii="Times New Roman" w:eastAsia="Times New Roman" w:hAnsi="Times New Roman" w:cs="Times New Roman"/>
          <w:color w:val="333333"/>
          <w:sz w:val="26"/>
          <w:szCs w:val="26"/>
        </w:rPr>
        <w:t>.2. Ежегодно при переходе на летнюю уборку необходимо тщательно очистить тротуары, внутриквартальные проезды, пешеходные дорожки и площадки дворов с усовершенствованными покрытиями от наносов, а всю территорию квартала или двора - от накопившихся за зиму загрязнений.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w:t>
      </w:r>
      <w:r w:rsidR="003628AC">
        <w:rPr>
          <w:rFonts w:ascii="Times New Roman" w:eastAsia="Times New Roman" w:hAnsi="Times New Roman" w:cs="Times New Roman"/>
          <w:color w:val="333333"/>
          <w:sz w:val="26"/>
          <w:szCs w:val="26"/>
        </w:rPr>
        <w:t>9</w:t>
      </w:r>
      <w:r w:rsidRPr="007602AA">
        <w:rPr>
          <w:rFonts w:ascii="Times New Roman" w:eastAsia="Times New Roman" w:hAnsi="Times New Roman" w:cs="Times New Roman"/>
          <w:color w:val="333333"/>
          <w:sz w:val="26"/>
          <w:szCs w:val="26"/>
        </w:rPr>
        <w:t>.3. Проезжая часть должна быть полностью очищена от всякого вида загрязнений. Разделительные полосы, выполненные в виде газонов, должны быть очищены от мусора, выполнен покос травы.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w:t>
      </w:r>
      <w:r w:rsidR="003628AC">
        <w:rPr>
          <w:rFonts w:ascii="Times New Roman" w:eastAsia="Times New Roman" w:hAnsi="Times New Roman" w:cs="Times New Roman"/>
          <w:color w:val="333333"/>
          <w:sz w:val="26"/>
          <w:szCs w:val="26"/>
        </w:rPr>
        <w:t>9</w:t>
      </w:r>
      <w:r w:rsidRPr="007602AA">
        <w:rPr>
          <w:rFonts w:ascii="Times New Roman" w:eastAsia="Times New Roman" w:hAnsi="Times New Roman" w:cs="Times New Roman"/>
          <w:color w:val="333333"/>
          <w:sz w:val="26"/>
          <w:szCs w:val="26"/>
        </w:rPr>
        <w:t>.4.Запрещается сбрасывать смет и другие загрязнения на газоны, в смотровые колодцы, канализационную сеть, водоемы, контейнеры для бытовых отходов.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w:t>
      </w:r>
      <w:r w:rsidR="003628AC">
        <w:rPr>
          <w:rFonts w:ascii="Times New Roman" w:eastAsia="Times New Roman" w:hAnsi="Times New Roman" w:cs="Times New Roman"/>
          <w:color w:val="333333"/>
          <w:sz w:val="26"/>
          <w:szCs w:val="26"/>
        </w:rPr>
        <w:t>9</w:t>
      </w:r>
      <w:r w:rsidRPr="007602AA">
        <w:rPr>
          <w:rFonts w:ascii="Times New Roman" w:eastAsia="Times New Roman" w:hAnsi="Times New Roman" w:cs="Times New Roman"/>
          <w:color w:val="333333"/>
          <w:sz w:val="26"/>
          <w:szCs w:val="26"/>
        </w:rPr>
        <w:t>.5. В период массового листопада запрещается сметать листья в прилотковую зону; их необходимо собирать в кучи, не допуская разноса по улицам, и удалять в специально отведенные места. Уборка опавших листьев производится вручную.</w:t>
      </w:r>
    </w:p>
    <w:p w:rsidR="00F164CF" w:rsidRPr="007602AA" w:rsidRDefault="003628AC"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20</w:t>
      </w:r>
      <w:r w:rsidR="00F164CF" w:rsidRPr="007602AA">
        <w:rPr>
          <w:rFonts w:ascii="Times New Roman" w:eastAsia="Times New Roman" w:hAnsi="Times New Roman" w:cs="Times New Roman"/>
          <w:b/>
          <w:bCs/>
          <w:color w:val="333333"/>
          <w:sz w:val="26"/>
          <w:szCs w:val="26"/>
        </w:rPr>
        <w:t>.</w:t>
      </w:r>
      <w:r>
        <w:rPr>
          <w:rFonts w:ascii="Times New Roman" w:eastAsia="Times New Roman" w:hAnsi="Times New Roman" w:cs="Times New Roman"/>
          <w:b/>
          <w:bCs/>
          <w:color w:val="333333"/>
          <w:sz w:val="26"/>
          <w:szCs w:val="26"/>
        </w:rPr>
        <w:t xml:space="preserve"> ПОРЯДОК ПРОВЕДЕНИЯ ЗЕМЛЯНЫХ РАБОТ</w:t>
      </w:r>
    </w:p>
    <w:p w:rsidR="00F164CF" w:rsidRPr="007602AA" w:rsidRDefault="003628AC"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20</w:t>
      </w:r>
      <w:r w:rsidR="00F164CF" w:rsidRPr="007602AA">
        <w:rPr>
          <w:rFonts w:ascii="Times New Roman" w:eastAsia="Times New Roman" w:hAnsi="Times New Roman" w:cs="Times New Roman"/>
          <w:color w:val="333333"/>
          <w:sz w:val="26"/>
          <w:szCs w:val="26"/>
        </w:rPr>
        <w:t>.1.</w:t>
      </w:r>
      <w:r w:rsidRPr="007602AA">
        <w:rPr>
          <w:rFonts w:ascii="Times New Roman" w:eastAsia="Times New Roman" w:hAnsi="Times New Roman" w:cs="Times New Roman"/>
          <w:color w:val="333333"/>
          <w:sz w:val="26"/>
          <w:szCs w:val="26"/>
        </w:rPr>
        <w:t>Земляные работы</w:t>
      </w:r>
      <w:r w:rsidR="00F164CF" w:rsidRPr="007602AA">
        <w:rPr>
          <w:rFonts w:ascii="Times New Roman" w:eastAsia="Times New Roman" w:hAnsi="Times New Roman" w:cs="Times New Roman"/>
          <w:color w:val="333333"/>
          <w:sz w:val="26"/>
          <w:szCs w:val="26"/>
        </w:rPr>
        <w:t>, связанны</w:t>
      </w:r>
      <w:r>
        <w:rPr>
          <w:rFonts w:ascii="Times New Roman" w:eastAsia="Times New Roman" w:hAnsi="Times New Roman" w:cs="Times New Roman"/>
          <w:color w:val="333333"/>
          <w:sz w:val="26"/>
          <w:szCs w:val="26"/>
        </w:rPr>
        <w:t>е</w:t>
      </w:r>
      <w:r w:rsidR="00F164CF" w:rsidRPr="007602A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 xml:space="preserve">с </w:t>
      </w:r>
      <w:r w:rsidR="00F164CF" w:rsidRPr="007602AA">
        <w:rPr>
          <w:rFonts w:ascii="Times New Roman" w:eastAsia="Times New Roman" w:hAnsi="Times New Roman" w:cs="Times New Roman"/>
          <w:color w:val="333333"/>
          <w:sz w:val="26"/>
          <w:szCs w:val="26"/>
        </w:rPr>
        <w:t>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в том числе работ, предусматривающих вскрытие дорожных покрытий, тротуаров, газонов, разрытие грунта при строительстве или ремонте подземных инженерных сетей и коммуникаций и надземных сооружений на общественных и дворовых территориях муниципального образования, иных земляных работ, характерных для соответствующего муниципального образования (далее - земляные работы</w:t>
      </w:r>
      <w:r>
        <w:rPr>
          <w:rFonts w:ascii="Times New Roman" w:eastAsia="Times New Roman" w:hAnsi="Times New Roman" w:cs="Times New Roman"/>
          <w:color w:val="333333"/>
          <w:sz w:val="26"/>
          <w:szCs w:val="26"/>
        </w:rPr>
        <w:t>,</w:t>
      </w:r>
      <w:r w:rsidR="00F164CF" w:rsidRPr="007602AA">
        <w:rPr>
          <w:rFonts w:ascii="Times New Roman" w:eastAsia="Times New Roman" w:hAnsi="Times New Roman" w:cs="Times New Roman"/>
          <w:color w:val="333333"/>
          <w:sz w:val="26"/>
          <w:szCs w:val="26"/>
        </w:rPr>
        <w:t xml:space="preserve"> рекомендуется проводить при наличии разрешения администрации муниципального образования на проведение земляных работ (далее - разрешение на проведение земляных работ) в случаях отсутствия разрешения на строительство на участке проведения земляных работ.</w:t>
      </w:r>
    </w:p>
    <w:p w:rsidR="00F164CF" w:rsidRPr="007602AA" w:rsidRDefault="003628AC"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20.2.</w:t>
      </w:r>
      <w:r w:rsidR="00F164CF" w:rsidRPr="007602AA">
        <w:rPr>
          <w:rFonts w:ascii="Times New Roman" w:eastAsia="Times New Roman" w:hAnsi="Times New Roman" w:cs="Times New Roman"/>
          <w:color w:val="333333"/>
          <w:sz w:val="26"/>
          <w:szCs w:val="26"/>
        </w:rPr>
        <w:t xml:space="preserve">В разрешении на проведение земляных работ, если наличие такого разрешения предусмотрено правилами благоустройства муниципального образования, указывается следующая информация: вид, перечень и объемы работ, точные адресные ориентиры, сроки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w:t>
      </w:r>
      <w:r w:rsidR="00F164CF" w:rsidRPr="007602AA">
        <w:rPr>
          <w:rFonts w:ascii="Times New Roman" w:eastAsia="Times New Roman" w:hAnsi="Times New Roman" w:cs="Times New Roman"/>
          <w:color w:val="333333"/>
          <w:sz w:val="26"/>
          <w:szCs w:val="26"/>
        </w:rPr>
        <w:lastRenderedPageBreak/>
        <w:t>дорожных покрытий, тротуаров, газонов и других разрытых участков, а также порядок информирования граждан о проводимых земляных работах и сроках их завершения.</w:t>
      </w:r>
    </w:p>
    <w:p w:rsidR="00F164CF" w:rsidRPr="007602AA" w:rsidRDefault="003628AC"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20</w:t>
      </w:r>
      <w:r w:rsidR="00F164CF" w:rsidRPr="007602AA">
        <w:rPr>
          <w:rFonts w:ascii="Times New Roman" w:eastAsia="Times New Roman" w:hAnsi="Times New Roman" w:cs="Times New Roman"/>
          <w:color w:val="333333"/>
          <w:sz w:val="26"/>
          <w:szCs w:val="26"/>
        </w:rPr>
        <w:t>.3. В правилах благоустройства территории муниципального образования  предусмативается: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случаи и порядок получения разрешения на проведение земляных работ, в том числе при проведении аварийных работ;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сроки рассмотрения документов и выдачи разрешения на проведение земляных работ;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г) основания отказа в выдаче разрешения на выполнение земляных работ;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д) порядок переоформления разрешения на выполнение земляных работ в случае изменения организации, производящей работы.</w:t>
      </w:r>
    </w:p>
    <w:p w:rsidR="00F164CF" w:rsidRPr="007602AA" w:rsidRDefault="003628AC"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20</w:t>
      </w:r>
      <w:r w:rsidR="00F164CF" w:rsidRPr="007602AA">
        <w:rPr>
          <w:rFonts w:ascii="Times New Roman" w:eastAsia="Times New Roman" w:hAnsi="Times New Roman" w:cs="Times New Roman"/>
          <w:color w:val="333333"/>
          <w:sz w:val="26"/>
          <w:szCs w:val="26"/>
        </w:rPr>
        <w:t>.4. Уполномоченным органам рекомендуется осуществлять контроль за ходом производства земляных работ и исполнением разрешения на выполнение земляных работ.</w:t>
      </w:r>
    </w:p>
    <w:p w:rsidR="00F164CF" w:rsidRPr="007602AA" w:rsidRDefault="003628AC"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20</w:t>
      </w:r>
      <w:r w:rsidR="00F164CF" w:rsidRPr="007602AA">
        <w:rPr>
          <w:rFonts w:ascii="Times New Roman" w:eastAsia="Times New Roman" w:hAnsi="Times New Roman" w:cs="Times New Roman"/>
          <w:color w:val="333333"/>
          <w:sz w:val="26"/>
          <w:szCs w:val="26"/>
        </w:rPr>
        <w:t>.5. При производстве земляных работ рекомендуется: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д) при выезде автотранспорта со строительных площадок и участков производства земляных работ обеспечить очистку или мойку колес;</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е) при производстве аварийных работ выполнять их круглосуточно, без выходных и праздничных дней;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F164CF" w:rsidRPr="007602AA" w:rsidRDefault="003628AC"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20</w:t>
      </w:r>
      <w:r w:rsidR="00F164CF" w:rsidRPr="007602AA">
        <w:rPr>
          <w:rFonts w:ascii="Times New Roman" w:eastAsia="Times New Roman" w:hAnsi="Times New Roman" w:cs="Times New Roman"/>
          <w:color w:val="333333"/>
          <w:sz w:val="26"/>
          <w:szCs w:val="26"/>
        </w:rPr>
        <w:t>.6. При производстве земляных работ не рекомендуется: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допускать повреждение инженерных сетей и коммуникаций, существующих сооружений, зеленых насаждений и элементов благоустройства;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осуществлять откачку воды из колодцев, траншей, котлованов на тротуары и проезжую часть улиц;</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г) оставлять на проезжей части улиц и тротуарах, газонах землю и строительные материалы после окончания производства земляных работ;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д) занимать территорию за пределами границ участка производства земляных работ;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ж) производить земляные работы по ремонту инженерных коммуникаций неаварийного характера под видом проведения аварийных работ.</w:t>
      </w:r>
    </w:p>
    <w:p w:rsidR="00F164CF" w:rsidRPr="007602AA" w:rsidRDefault="003628AC"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20</w:t>
      </w:r>
      <w:r w:rsidR="00F164CF" w:rsidRPr="007602AA">
        <w:rPr>
          <w:rFonts w:ascii="Times New Roman" w:eastAsia="Times New Roman" w:hAnsi="Times New Roman" w:cs="Times New Roman"/>
          <w:color w:val="333333"/>
          <w:sz w:val="26"/>
          <w:szCs w:val="26"/>
        </w:rPr>
        <w:t>.7. Земляные работы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F164CF" w:rsidRPr="007602AA" w:rsidRDefault="003628AC"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21</w:t>
      </w:r>
      <w:r w:rsidR="00F164CF" w:rsidRPr="007602AA">
        <w:rPr>
          <w:rFonts w:ascii="Times New Roman" w:eastAsia="Times New Roman" w:hAnsi="Times New Roman" w:cs="Times New Roman"/>
          <w:b/>
          <w:bCs/>
          <w:color w:val="333333"/>
          <w:sz w:val="26"/>
          <w:szCs w:val="26"/>
        </w:rPr>
        <w:t>. Участие,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F164CF" w:rsidRPr="007602AA" w:rsidRDefault="003628AC"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21</w:t>
      </w:r>
      <w:r w:rsidR="00F164CF" w:rsidRPr="007602AA">
        <w:rPr>
          <w:rFonts w:ascii="Times New Roman" w:eastAsia="Times New Roman" w:hAnsi="Times New Roman" w:cs="Times New Roman"/>
          <w:color w:val="333333"/>
          <w:sz w:val="26"/>
          <w:szCs w:val="26"/>
        </w:rPr>
        <w:t xml:space="preserve">.1. Правилами благоустройства территории муниципального образования  определяются порядок и условия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территории, которая прилегает </w:t>
      </w:r>
      <w:r w:rsidR="00F164CF" w:rsidRPr="007602AA">
        <w:rPr>
          <w:rFonts w:ascii="Times New Roman" w:eastAsia="Times New Roman" w:hAnsi="Times New Roman" w:cs="Times New Roman"/>
          <w:color w:val="333333"/>
          <w:sz w:val="26"/>
          <w:szCs w:val="26"/>
        </w:rPr>
        <w:lastRenderedPageBreak/>
        <w:t>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(далее - прилегающая территория).</w:t>
      </w:r>
    </w:p>
    <w:p w:rsidR="00F164CF" w:rsidRPr="007602AA" w:rsidRDefault="003628AC"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21</w:t>
      </w:r>
      <w:r w:rsidR="00F164CF" w:rsidRPr="007602AA">
        <w:rPr>
          <w:rFonts w:ascii="Times New Roman" w:eastAsia="Times New Roman" w:hAnsi="Times New Roman" w:cs="Times New Roman"/>
          <w:color w:val="333333"/>
          <w:sz w:val="26"/>
          <w:szCs w:val="26"/>
        </w:rPr>
        <w:t>.2. В перечень видов работ по содержанию прилегающих территорий включаются: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содержание покрытия прилегающей территории в летний и зимний периоды, в том числе: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очистку и подметание прилегающей территории;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мойку прилегающей территории;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посыпку и обработку прилегающей территории противогололедными средствами;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укладку свежевыпавшего снега в валы или кучи;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текущий ремонт;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содержание газонов, в том числе: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прочесывание поверхности железными граблями;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покос травостоя;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сгребание и уборку скошенной травы и листвы;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очистку от мусора;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полив;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содержание деревьев и кустарников, в том числе: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обрезку сухих сучьев и мелкой суши;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сбор срезанных ветвей;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прополку и рыхление приствольных лунок;</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полив в приствольные лунки;</w:t>
      </w:r>
    </w:p>
    <w:p w:rsidR="00F164CF" w:rsidRPr="007602AA" w:rsidRDefault="003628AC"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г</w:t>
      </w:r>
      <w:r w:rsidR="00F164CF" w:rsidRPr="007602AA">
        <w:rPr>
          <w:rFonts w:ascii="Times New Roman" w:eastAsia="Times New Roman" w:hAnsi="Times New Roman" w:cs="Times New Roman"/>
          <w:color w:val="333333"/>
          <w:sz w:val="26"/>
          <w:szCs w:val="26"/>
        </w:rPr>
        <w:t>) содержание иных элементов благоустройства, в том числе по видам работ: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очистку;</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текущий ремонт.</w:t>
      </w:r>
    </w:p>
    <w:p w:rsidR="00F164CF" w:rsidRPr="007602AA" w:rsidRDefault="003628AC"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21</w:t>
      </w:r>
      <w:r w:rsidR="00F164CF" w:rsidRPr="007602AA">
        <w:rPr>
          <w:rFonts w:ascii="Times New Roman" w:eastAsia="Times New Roman" w:hAnsi="Times New Roman" w:cs="Times New Roman"/>
          <w:color w:val="333333"/>
          <w:sz w:val="26"/>
          <w:szCs w:val="26"/>
        </w:rPr>
        <w:t>.3. В правилах благоустройства территории муниципального образования и (или) иных актах муниципального образования, регламентирующих порядок выполнения работ по содержанию объектов благоустройства, рекомендуется определить:</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а) размер прилегающей территории для различного вида объектов, зданий, строений, сооружений, элементов благоустройства, обязанность по содержанию которой возлагается на собственников и (или) иных законных владельцев зданий, строений, сооружений, земельных участков;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описание работ по содержанию прилегающих территорий;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периодичность выполнения работ по содержанию прилегающих территорий.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2</w:t>
      </w:r>
      <w:r w:rsidR="003628AC">
        <w:rPr>
          <w:rFonts w:ascii="Times New Roman" w:eastAsia="Times New Roman" w:hAnsi="Times New Roman" w:cs="Times New Roman"/>
          <w:b/>
          <w:bCs/>
          <w:color w:val="333333"/>
          <w:sz w:val="26"/>
          <w:szCs w:val="26"/>
        </w:rPr>
        <w:t>2</w:t>
      </w:r>
      <w:r w:rsidRPr="007602AA">
        <w:rPr>
          <w:rFonts w:ascii="Times New Roman" w:eastAsia="Times New Roman" w:hAnsi="Times New Roman" w:cs="Times New Roman"/>
          <w:b/>
          <w:bCs/>
          <w:color w:val="333333"/>
          <w:sz w:val="26"/>
          <w:szCs w:val="26"/>
        </w:rPr>
        <w:t>. Вопросы определения границ прилегающих территорий в соответствии с порядком, установленным законом субъекта Российской Федерации</w:t>
      </w:r>
    </w:p>
    <w:p w:rsidR="00F164CF" w:rsidRPr="003628AC"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3628AC">
        <w:rPr>
          <w:rFonts w:ascii="Times New Roman" w:eastAsia="Times New Roman" w:hAnsi="Times New Roman" w:cs="Times New Roman"/>
          <w:bCs/>
          <w:color w:val="333333"/>
          <w:sz w:val="26"/>
          <w:szCs w:val="26"/>
        </w:rPr>
        <w:t>2</w:t>
      </w:r>
      <w:r w:rsidR="003628AC" w:rsidRPr="003628AC">
        <w:rPr>
          <w:rFonts w:ascii="Times New Roman" w:eastAsia="Times New Roman" w:hAnsi="Times New Roman" w:cs="Times New Roman"/>
          <w:bCs/>
          <w:color w:val="333333"/>
          <w:sz w:val="26"/>
          <w:szCs w:val="26"/>
        </w:rPr>
        <w:t>2</w:t>
      </w:r>
      <w:r w:rsidRPr="003628AC">
        <w:rPr>
          <w:rFonts w:ascii="Times New Roman" w:eastAsia="Times New Roman" w:hAnsi="Times New Roman" w:cs="Times New Roman"/>
          <w:bCs/>
          <w:color w:val="333333"/>
          <w:sz w:val="26"/>
          <w:szCs w:val="26"/>
        </w:rPr>
        <w:t>.1. Прилегающая территория.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Под прилегающей территорией понимается территория, которой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и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настоящим Законом.</w:t>
      </w:r>
    </w:p>
    <w:p w:rsidR="00F164CF" w:rsidRPr="003628AC"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3628AC">
        <w:rPr>
          <w:rFonts w:ascii="Times New Roman" w:eastAsia="Times New Roman" w:hAnsi="Times New Roman" w:cs="Times New Roman"/>
          <w:bCs/>
          <w:color w:val="333333"/>
          <w:sz w:val="26"/>
          <w:szCs w:val="26"/>
        </w:rPr>
        <w:t>2</w:t>
      </w:r>
      <w:r w:rsidR="003628AC" w:rsidRPr="003628AC">
        <w:rPr>
          <w:rFonts w:ascii="Times New Roman" w:eastAsia="Times New Roman" w:hAnsi="Times New Roman" w:cs="Times New Roman"/>
          <w:bCs/>
          <w:color w:val="333333"/>
          <w:sz w:val="26"/>
          <w:szCs w:val="26"/>
        </w:rPr>
        <w:t>2</w:t>
      </w:r>
      <w:r w:rsidRPr="003628AC">
        <w:rPr>
          <w:rFonts w:ascii="Times New Roman" w:eastAsia="Times New Roman" w:hAnsi="Times New Roman" w:cs="Times New Roman"/>
          <w:bCs/>
          <w:color w:val="333333"/>
          <w:sz w:val="26"/>
          <w:szCs w:val="26"/>
        </w:rPr>
        <w:t>.2. Порядок определения границ прилегающих территорий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2</w:t>
      </w:r>
      <w:r w:rsidRPr="007602AA">
        <w:rPr>
          <w:rFonts w:ascii="Times New Roman" w:eastAsia="Times New Roman" w:hAnsi="Times New Roman" w:cs="Times New Roman"/>
          <w:color w:val="333333"/>
          <w:sz w:val="26"/>
          <w:szCs w:val="26"/>
        </w:rPr>
        <w:t>.2.1. Границы прилегающей территории определяются правилами благоустройства территории Биртяевского сельского поселения Котельничского района  Кировской области.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2</w:t>
      </w:r>
      <w:r w:rsidRPr="007602AA">
        <w:rPr>
          <w:rFonts w:ascii="Times New Roman" w:eastAsia="Times New Roman" w:hAnsi="Times New Roman" w:cs="Times New Roman"/>
          <w:color w:val="333333"/>
          <w:sz w:val="26"/>
          <w:szCs w:val="26"/>
        </w:rPr>
        <w:t>.2.2. 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1) для жилых домов (объектов индивидуального жилищного строительства, жилых домов блокированной застройки):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3) для встроенно-пристроенных к многоквартирным домам нежилых зданий, строений, сооружений: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4) для отдельно стоящих нежилых зданий, строений, сооружений: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5) для нестационарных торговых объектов, нестационарных объектов, используемых для оказания услуг общественного питания, бытовых и иных услуг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 а в случае наличия вдоль дорог тротуаров – до таких тротуаров, но не более 3 метров;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6)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7) для строительных площадок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 – до таких тротуаров, но не более 10 метров.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2</w:t>
      </w:r>
      <w:r w:rsidR="003628AC">
        <w:rPr>
          <w:rFonts w:ascii="Times New Roman" w:eastAsia="Times New Roman" w:hAnsi="Times New Roman" w:cs="Times New Roman"/>
          <w:color w:val="333333"/>
          <w:sz w:val="26"/>
          <w:szCs w:val="26"/>
        </w:rPr>
        <w:t>2</w:t>
      </w:r>
      <w:r w:rsidRPr="007602AA">
        <w:rPr>
          <w:rFonts w:ascii="Times New Roman" w:eastAsia="Times New Roman" w:hAnsi="Times New Roman" w:cs="Times New Roman"/>
          <w:color w:val="333333"/>
          <w:sz w:val="26"/>
          <w:szCs w:val="26"/>
        </w:rPr>
        <w:t>.2.3. При наличии установленных в соответствии с законодательством красных линий границы прилегающих территорий определяются с их учетом.</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2</w:t>
      </w:r>
      <w:r w:rsidRPr="007602AA">
        <w:rPr>
          <w:rFonts w:ascii="Times New Roman" w:eastAsia="Times New Roman" w:hAnsi="Times New Roman" w:cs="Times New Roman"/>
          <w:color w:val="333333"/>
          <w:sz w:val="26"/>
          <w:szCs w:val="26"/>
        </w:rPr>
        <w:t>.2.4. В случае, если граница прилегающей территории, определенная в порядке, установленном частью 2 настоящей статьи, включает в себя земельные участки, у которых имеются собственники и (или) иные законные владельцы, то граница прилегающей территории устанавливается до границ указанных земельных участков.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2</w:t>
      </w:r>
      <w:r w:rsidRPr="007602AA">
        <w:rPr>
          <w:rFonts w:ascii="Times New Roman" w:eastAsia="Times New Roman" w:hAnsi="Times New Roman" w:cs="Times New Roman"/>
          <w:color w:val="333333"/>
          <w:sz w:val="26"/>
          <w:szCs w:val="26"/>
        </w:rPr>
        <w:t>.2.5. При пересечении двух и более прилегающих территорий границы прилегающей территории определяются пропорционально общей площади зданий, строений, сооружений и образованных земельных участков, к которым устанавливается прилегающая территория.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2</w:t>
      </w:r>
      <w:r w:rsidRPr="007602AA">
        <w:rPr>
          <w:rFonts w:ascii="Times New Roman" w:eastAsia="Times New Roman" w:hAnsi="Times New Roman" w:cs="Times New Roman"/>
          <w:color w:val="333333"/>
          <w:sz w:val="26"/>
          <w:szCs w:val="26"/>
        </w:rPr>
        <w:t>.2.6. Исходя из особенностей расположения зданий, строений, сооружений, земельных участков, относительно которых устанавливается прилегающая территория, в том числе геологических, наличия зон с особыми условиями использования территорий, границы прилегающей территории могут быть изменены в сторону увеличения путем заключения соглашения между собственником и (или) иным законным владельцем здания, строения, сооружения, земельного участка и уполномоченным органом местного самоуправления муниципального образования Кировской области в порядке, установленном представительным органом местного самоуправления муниципального образования Кировской области» .</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2</w:t>
      </w:r>
      <w:r w:rsidRPr="007602AA">
        <w:rPr>
          <w:rFonts w:ascii="Times New Roman" w:eastAsia="Times New Roman" w:hAnsi="Times New Roman" w:cs="Times New Roman"/>
          <w:color w:val="333333"/>
          <w:sz w:val="26"/>
          <w:szCs w:val="26"/>
        </w:rPr>
        <w:t>.3. В случае, если правилами благоустройства территории муниципального образования предусмотрено участие, в том числе финансовое, собственников и (или) иных законных владельцев зданий, строений, сооружений, земельных участков в содержании прилегающих территорий, в правила благоустройства территории муниципального образования рекомендуется включать положения, регулирующие вопросы определения границ прилегающих территорий в соответствии с порядком, установленным законом субъекта Российской Федерации.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2</w:t>
      </w:r>
      <w:r w:rsidRPr="007602AA">
        <w:rPr>
          <w:rFonts w:ascii="Times New Roman" w:eastAsia="Times New Roman" w:hAnsi="Times New Roman" w:cs="Times New Roman"/>
          <w:color w:val="333333"/>
          <w:sz w:val="26"/>
          <w:szCs w:val="26"/>
        </w:rPr>
        <w:t>.4. Границы прилегающей территории к зданию, строению, сооружению, земельному участку рекомендуется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2</w:t>
      </w:r>
      <w:r w:rsidRPr="007602AA">
        <w:rPr>
          <w:rFonts w:ascii="Times New Roman" w:eastAsia="Times New Roman" w:hAnsi="Times New Roman" w:cs="Times New Roman"/>
          <w:color w:val="333333"/>
          <w:sz w:val="26"/>
          <w:szCs w:val="26"/>
        </w:rPr>
        <w:t>.5. В правилах благоустройства территории муниципального образования рекомендуется включить порядок определения размеров прилегающих территорий в том числе к следующим объектам:</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многоквартирным жилым домам, в том числе к многоквартирным малоэтажным, среднеэтажным и многоэтажным жилым домам;</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индивидуальным жилым домам, жилым домам блокированной застройки;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объектам социального обслуживания, здравоохранения, образования, культуры, физической культуры и спорта;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г) объектам банковской и страховой деятельности, бытового обслуживания;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д) зданиям и строениям религиозного назначения;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е) некапитальным строениям, сооружениям;</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ж) подъездам к автомобильным дорогам общего пользования и съездам с них;</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з) наземным частям линейных объектов инженерной инфраструктуры;</w:t>
      </w:r>
    </w:p>
    <w:p w:rsidR="00F164CF" w:rsidRPr="007602AA" w:rsidRDefault="003628AC"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и</w:t>
      </w:r>
      <w:r w:rsidR="00F164CF" w:rsidRPr="007602AA">
        <w:rPr>
          <w:rFonts w:ascii="Times New Roman" w:eastAsia="Times New Roman" w:hAnsi="Times New Roman" w:cs="Times New Roman"/>
          <w:color w:val="333333"/>
          <w:sz w:val="26"/>
          <w:szCs w:val="26"/>
        </w:rPr>
        <w:t>)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F164CF" w:rsidRPr="007602AA" w:rsidRDefault="003628AC"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к</w:t>
      </w:r>
      <w:r w:rsidR="00F164CF" w:rsidRPr="007602AA">
        <w:rPr>
          <w:rFonts w:ascii="Times New Roman" w:eastAsia="Times New Roman" w:hAnsi="Times New Roman" w:cs="Times New Roman"/>
          <w:color w:val="333333"/>
          <w:sz w:val="26"/>
          <w:szCs w:val="26"/>
        </w:rPr>
        <w:t>)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муниципального образования для соответствующих видов объектов.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2</w:t>
      </w:r>
      <w:r w:rsidRPr="007602AA">
        <w:rPr>
          <w:rFonts w:ascii="Times New Roman" w:eastAsia="Times New Roman" w:hAnsi="Times New Roman" w:cs="Times New Roman"/>
          <w:color w:val="333333"/>
          <w:sz w:val="26"/>
          <w:szCs w:val="26"/>
        </w:rPr>
        <w:t>.6. При определении размера прилегающей территории рекомендуется не допускать:</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пересечение границ прилегающих территорий;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использование прилегающих территорий в целях осуществления хозяйственной деятельности, в том числе обустройства мест складирования, размещения инженерного оборудования, загрузочных площадок, автостоянок и парковок, экспозиции товаров;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ограждение прилегающей территории;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г) установление размера прилегающей территории для подъездов (съездов) с автомобильных дорог общего пользования, превышающего размер прилегающей территории объекта, к которому подъезд (съезд) обеспечивает доступность;</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д) установление размера прилегающей территории, превышающего размер охранной зоны линейного объекта.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2</w:t>
      </w:r>
      <w:r w:rsidRPr="007602AA">
        <w:rPr>
          <w:rFonts w:ascii="Times New Roman" w:eastAsia="Times New Roman" w:hAnsi="Times New Roman" w:cs="Times New Roman"/>
          <w:color w:val="333333"/>
          <w:sz w:val="26"/>
          <w:szCs w:val="26"/>
        </w:rPr>
        <w:t>.7. Не рекомендуется включать в границы прилегающей территории: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отдельные части, фрагменты элементов благоустройства;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объекты транспортной инфраструктуры;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г) зоны с особыми условиями использования объектов инженерной инфраструктуры;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д) водные объекты.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2</w:t>
      </w:r>
      <w:r w:rsidRPr="007602AA">
        <w:rPr>
          <w:rFonts w:ascii="Times New Roman" w:eastAsia="Times New Roman" w:hAnsi="Times New Roman" w:cs="Times New Roman"/>
          <w:color w:val="333333"/>
          <w:sz w:val="26"/>
          <w:szCs w:val="26"/>
        </w:rPr>
        <w:t>.8. Требования к подготовке и определению схемы границ прилегающих территорий рекомендуется установить в нормативном правовом акте субъекта Российской Федерации.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Подготовку и формирование схемы границ прилегающих территорий рекомендуется осуществлять, в том числе, в электронной форме.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2</w:t>
      </w:r>
      <w:r w:rsidR="003628AC">
        <w:rPr>
          <w:rFonts w:ascii="Times New Roman" w:eastAsia="Times New Roman" w:hAnsi="Times New Roman" w:cs="Times New Roman"/>
          <w:b/>
          <w:bCs/>
          <w:color w:val="333333"/>
          <w:sz w:val="26"/>
          <w:szCs w:val="26"/>
        </w:rPr>
        <w:t>3</w:t>
      </w:r>
      <w:r w:rsidRPr="007602AA">
        <w:rPr>
          <w:rFonts w:ascii="Times New Roman" w:eastAsia="Times New Roman" w:hAnsi="Times New Roman" w:cs="Times New Roman"/>
          <w:b/>
          <w:bCs/>
          <w:color w:val="333333"/>
          <w:sz w:val="26"/>
          <w:szCs w:val="26"/>
        </w:rPr>
        <w:t>. Праздничное оформление территории муниципального образования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3</w:t>
      </w:r>
      <w:r w:rsidRPr="007602AA">
        <w:rPr>
          <w:rFonts w:ascii="Times New Roman" w:eastAsia="Times New Roman" w:hAnsi="Times New Roman" w:cs="Times New Roman"/>
          <w:color w:val="333333"/>
          <w:sz w:val="26"/>
          <w:szCs w:val="26"/>
        </w:rPr>
        <w:t>.1. Правилами благоустройства территории муниципального образования регулируются вопросы праздничного и (или) тематического оформления муниципального образования, которое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3</w:t>
      </w:r>
      <w:r w:rsidRPr="007602AA">
        <w:rPr>
          <w:rFonts w:ascii="Times New Roman" w:eastAsia="Times New Roman" w:hAnsi="Times New Roman" w:cs="Times New Roman"/>
          <w:color w:val="333333"/>
          <w:sz w:val="26"/>
          <w:szCs w:val="26"/>
        </w:rPr>
        <w:t>.2. В перечень объектов праздничного оформления рекомендуется включать:</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площади, улицы;</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места массовых гуляний, парки, скверы, набережные;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фасады зданий;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3</w:t>
      </w:r>
      <w:r w:rsidRPr="007602AA">
        <w:rPr>
          <w:rFonts w:ascii="Times New Roman" w:eastAsia="Times New Roman" w:hAnsi="Times New Roman" w:cs="Times New Roman"/>
          <w:color w:val="333333"/>
          <w:sz w:val="26"/>
          <w:szCs w:val="26"/>
        </w:rPr>
        <w:t>.3. К элементам праздничного оформления рекомендуется относить:</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текстильные или нетканые изделия, в том числе с нанесенными на их поверхности графическими изображениями;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объемно-декоративные сооружения, имеющие несущую конструкцию и внешнее оформление, соответствующее тематике мероприятия;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мультимедийное и проекционное оборудование, предназначенное для трансляции текстовой, звуковой, графической и видеоинформации;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3</w:t>
      </w:r>
      <w:r w:rsidRPr="007602AA">
        <w:rPr>
          <w:rFonts w:ascii="Times New Roman" w:eastAsia="Times New Roman" w:hAnsi="Times New Roman" w:cs="Times New Roman"/>
          <w:color w:val="333333"/>
          <w:sz w:val="26"/>
          <w:szCs w:val="26"/>
        </w:rPr>
        <w:t>.4. 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3</w:t>
      </w:r>
      <w:r w:rsidRPr="007602AA">
        <w:rPr>
          <w:rFonts w:ascii="Times New Roman" w:eastAsia="Times New Roman" w:hAnsi="Times New Roman" w:cs="Times New Roman"/>
          <w:color w:val="333333"/>
          <w:sz w:val="26"/>
          <w:szCs w:val="26"/>
        </w:rPr>
        <w:t>.5.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3</w:t>
      </w:r>
      <w:r w:rsidRPr="007602AA">
        <w:rPr>
          <w:rFonts w:ascii="Times New Roman" w:eastAsia="Times New Roman" w:hAnsi="Times New Roman" w:cs="Times New Roman"/>
          <w:color w:val="333333"/>
          <w:sz w:val="26"/>
          <w:szCs w:val="26"/>
        </w:rPr>
        <w:t>.6.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2</w:t>
      </w:r>
      <w:r w:rsidR="003628AC">
        <w:rPr>
          <w:rFonts w:ascii="Times New Roman" w:eastAsia="Times New Roman" w:hAnsi="Times New Roman" w:cs="Times New Roman"/>
          <w:color w:val="333333"/>
          <w:sz w:val="26"/>
          <w:szCs w:val="26"/>
        </w:rPr>
        <w:t>3</w:t>
      </w:r>
      <w:r w:rsidRPr="007602AA">
        <w:rPr>
          <w:rFonts w:ascii="Times New Roman" w:eastAsia="Times New Roman" w:hAnsi="Times New Roman" w:cs="Times New Roman"/>
          <w:color w:val="333333"/>
          <w:sz w:val="26"/>
          <w:szCs w:val="26"/>
        </w:rPr>
        <w:t>.7.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2</w:t>
      </w:r>
      <w:r w:rsidR="003628AC">
        <w:rPr>
          <w:rFonts w:ascii="Times New Roman" w:eastAsia="Times New Roman" w:hAnsi="Times New Roman" w:cs="Times New Roman"/>
          <w:b/>
          <w:bCs/>
          <w:color w:val="333333"/>
          <w:sz w:val="26"/>
          <w:szCs w:val="26"/>
        </w:rPr>
        <w:t>4</w:t>
      </w:r>
      <w:r w:rsidRPr="007602AA">
        <w:rPr>
          <w:rFonts w:ascii="Times New Roman" w:eastAsia="Times New Roman" w:hAnsi="Times New Roman" w:cs="Times New Roman"/>
          <w:b/>
          <w:bCs/>
          <w:color w:val="333333"/>
          <w:sz w:val="26"/>
          <w:szCs w:val="26"/>
        </w:rPr>
        <w:t>.Порядок участия граждан и организаций в реализации мероприятий по благоустройству территории муниципального образования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4</w:t>
      </w:r>
      <w:r w:rsidRPr="007602AA">
        <w:rPr>
          <w:rFonts w:ascii="Times New Roman" w:eastAsia="Times New Roman" w:hAnsi="Times New Roman" w:cs="Times New Roman"/>
          <w:color w:val="333333"/>
          <w:sz w:val="26"/>
          <w:szCs w:val="26"/>
        </w:rPr>
        <w:t>.1. Правилами благоустройства территории муниципального образования  регулируется порядок участия граждан и организаций в реализации мероприятий по благоустройству общественных и дворовых территорий муниципального образования,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4</w:t>
      </w:r>
      <w:r w:rsidRPr="007602AA">
        <w:rPr>
          <w:rFonts w:ascii="Times New Roman" w:eastAsia="Times New Roman" w:hAnsi="Times New Roman" w:cs="Times New Roman"/>
          <w:color w:val="333333"/>
          <w:sz w:val="26"/>
          <w:szCs w:val="26"/>
        </w:rPr>
        <w:t>.2. Всем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Граждане и организации информируются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4</w:t>
      </w:r>
      <w:r w:rsidRPr="007602AA">
        <w:rPr>
          <w:rFonts w:ascii="Times New Roman" w:eastAsia="Times New Roman" w:hAnsi="Times New Roman" w:cs="Times New Roman"/>
          <w:color w:val="333333"/>
          <w:sz w:val="26"/>
          <w:szCs w:val="26"/>
        </w:rPr>
        <w:t>.</w:t>
      </w:r>
      <w:r w:rsidR="003628AC">
        <w:rPr>
          <w:rFonts w:ascii="Times New Roman" w:eastAsia="Times New Roman" w:hAnsi="Times New Roman" w:cs="Times New Roman"/>
          <w:color w:val="333333"/>
          <w:sz w:val="26"/>
          <w:szCs w:val="26"/>
        </w:rPr>
        <w:t>3</w:t>
      </w:r>
      <w:r w:rsidRPr="007602AA">
        <w:rPr>
          <w:rFonts w:ascii="Times New Roman" w:eastAsia="Times New Roman" w:hAnsi="Times New Roman" w:cs="Times New Roman"/>
          <w:color w:val="333333"/>
          <w:sz w:val="26"/>
          <w:szCs w:val="26"/>
        </w:rPr>
        <w:t>. Вовлечение граждан в обсуждение проекта развития территории возможно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F164CF" w:rsidRPr="007602AA" w:rsidRDefault="003628AC"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24.4.</w:t>
      </w:r>
      <w:r w:rsidR="00F164CF" w:rsidRPr="007602AA">
        <w:rPr>
          <w:rFonts w:ascii="Times New Roman" w:eastAsia="Times New Roman" w:hAnsi="Times New Roman" w:cs="Times New Roman"/>
          <w:color w:val="333333"/>
          <w:sz w:val="26"/>
          <w:szCs w:val="26"/>
        </w:rPr>
        <w:t>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развития городской среды, утвержденных </w:t>
      </w:r>
      <w:hyperlink r:id="rId5" w:history="1">
        <w:r w:rsidR="00F164CF" w:rsidRPr="007602AA">
          <w:rPr>
            <w:rFonts w:ascii="Times New Roman" w:eastAsia="Times New Roman" w:hAnsi="Times New Roman" w:cs="Times New Roman"/>
            <w:color w:val="006699"/>
            <w:sz w:val="26"/>
            <w:szCs w:val="26"/>
            <w:u w:val="single"/>
          </w:rPr>
          <w:t>приказом Минстроя России от 30 декабря 2020 г. N 913/пр</w:t>
        </w:r>
      </w:hyperlink>
      <w:r w:rsidR="00F164CF" w:rsidRPr="007602AA">
        <w:rPr>
          <w:rFonts w:ascii="Times New Roman" w:eastAsia="Times New Roman" w:hAnsi="Times New Roman" w:cs="Times New Roman"/>
          <w:color w:val="333333"/>
          <w:sz w:val="26"/>
          <w:szCs w:val="26"/>
        </w:rPr>
        <w:t>.</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b/>
          <w:bCs/>
          <w:color w:val="333333"/>
          <w:sz w:val="26"/>
          <w:szCs w:val="26"/>
        </w:rPr>
        <w:t>2</w:t>
      </w:r>
      <w:r w:rsidR="003628AC">
        <w:rPr>
          <w:rFonts w:ascii="Times New Roman" w:eastAsia="Times New Roman" w:hAnsi="Times New Roman" w:cs="Times New Roman"/>
          <w:b/>
          <w:bCs/>
          <w:color w:val="333333"/>
          <w:sz w:val="26"/>
          <w:szCs w:val="26"/>
        </w:rPr>
        <w:t>5</w:t>
      </w:r>
      <w:r w:rsidRPr="007602AA">
        <w:rPr>
          <w:rFonts w:ascii="Times New Roman" w:eastAsia="Times New Roman" w:hAnsi="Times New Roman" w:cs="Times New Roman"/>
          <w:b/>
          <w:bCs/>
          <w:color w:val="333333"/>
          <w:sz w:val="26"/>
          <w:szCs w:val="26"/>
        </w:rPr>
        <w:t>. Создание и содержание отдельных объектов и элементов благоустройства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.1. Правилами благоустройства территории муниципального образования регулируются вопросы создания и содержания отдельных объектов и элементов благоустройства, характерных для территории соответствующего муниципального образования, с учетом климатических и иных условий.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.2. Устройство покрытий объектов благоустройства.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.2.1. При устройстве и благоустройстве покрытий объектов благоустройства  обеспечивается организация комфортной и безопасной пешеходной среды в части создания и развития удобных и безопасных пешеходных коммуникаций.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2</w:t>
      </w:r>
      <w:r w:rsidR="003628AC">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.2.2. Выбор вида покрытия объекта благоустройства  осуществляется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Рекомендуется устанавливать прочные, ремонтопригодные, экологичные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.2.3. Для площадок и функциональных зон площадок, предполагающих занятие физкультурой и спортом,  применяются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628AC">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.3. Создание и содержание некапитальных, в том числе нестационарных строений и сооружений.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45D1E">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.3.1.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сезонные аттракционы, нестационарные строения, сооружения, временные сооружения для отдыха,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45D1E">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.3.2. Некапитальные объекты мелкорозничной торговли, бытового обслуживания и питания,   размещаются  на территориях пешеходных зон, в парках, садах, на бульварах населенного пункта.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Некапитальные сооружения питания рекомендуется также оборудовать туалетными кабинами.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2</w:t>
      </w:r>
      <w:r w:rsidR="00345D1E">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.3.3. При проектировании мини-маркетов, мини-рынков, торговых рядов  применяются быстровозводимые модульные комплексы, выполняемые из легких конструкций, с учетом архитектурно-художественного облика населенного пункта.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45D1E">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.3.</w:t>
      </w:r>
      <w:r w:rsidR="00345D1E">
        <w:rPr>
          <w:rFonts w:ascii="Times New Roman" w:eastAsia="Times New Roman" w:hAnsi="Times New Roman" w:cs="Times New Roman"/>
          <w:color w:val="333333"/>
          <w:sz w:val="26"/>
          <w:szCs w:val="26"/>
        </w:rPr>
        <w:t>4</w:t>
      </w:r>
      <w:r w:rsidRPr="007602AA">
        <w:rPr>
          <w:rFonts w:ascii="Times New Roman" w:eastAsia="Times New Roman" w:hAnsi="Times New Roman" w:cs="Times New Roman"/>
          <w:color w:val="333333"/>
          <w:sz w:val="26"/>
          <w:szCs w:val="26"/>
        </w:rPr>
        <w:t>.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25.</w:t>
      </w:r>
      <w:r w:rsidR="00345D1E">
        <w:rPr>
          <w:rFonts w:ascii="Times New Roman" w:eastAsia="Times New Roman" w:hAnsi="Times New Roman" w:cs="Times New Roman"/>
          <w:color w:val="333333"/>
          <w:sz w:val="26"/>
          <w:szCs w:val="26"/>
        </w:rPr>
        <w:t>4.</w:t>
      </w:r>
      <w:r w:rsidRPr="007602AA">
        <w:rPr>
          <w:rFonts w:ascii="Times New Roman" w:eastAsia="Times New Roman" w:hAnsi="Times New Roman" w:cs="Times New Roman"/>
          <w:color w:val="333333"/>
          <w:sz w:val="26"/>
          <w:szCs w:val="26"/>
        </w:rPr>
        <w:t xml:space="preserve"> Рекомендации по организации ограждений.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45D1E">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w:t>
      </w:r>
      <w:r w:rsidR="00345D1E">
        <w:rPr>
          <w:rFonts w:ascii="Times New Roman" w:eastAsia="Times New Roman" w:hAnsi="Times New Roman" w:cs="Times New Roman"/>
          <w:color w:val="333333"/>
          <w:sz w:val="26"/>
          <w:szCs w:val="26"/>
        </w:rPr>
        <w:t>4</w:t>
      </w:r>
      <w:r w:rsidRPr="007602AA">
        <w:rPr>
          <w:rFonts w:ascii="Times New Roman" w:eastAsia="Times New Roman" w:hAnsi="Times New Roman" w:cs="Times New Roman"/>
          <w:color w:val="333333"/>
          <w:sz w:val="26"/>
          <w:szCs w:val="26"/>
        </w:rPr>
        <w:t>.1. Создание и благоустройство ограждений осуществляется с учетом функционального назначения общественной территории, положений настоящий Методических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экономических возможностей и требований безопасности.</w:t>
      </w:r>
    </w:p>
    <w:p w:rsidR="00F164CF" w:rsidRPr="007602AA" w:rsidRDefault="00345D1E" w:rsidP="00F164CF">
      <w:pPr>
        <w:shd w:val="clear" w:color="auto" w:fill="FFFFFF"/>
        <w:spacing w:before="240" w:after="240" w:line="27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2</w:t>
      </w:r>
      <w:r w:rsidR="00F164CF" w:rsidRPr="007602AA">
        <w:rPr>
          <w:rFonts w:ascii="Times New Roman" w:eastAsia="Times New Roman" w:hAnsi="Times New Roman" w:cs="Times New Roman"/>
          <w:color w:val="333333"/>
          <w:sz w:val="26"/>
          <w:szCs w:val="26"/>
        </w:rPr>
        <w:t>5.</w:t>
      </w:r>
      <w:r>
        <w:rPr>
          <w:rFonts w:ascii="Times New Roman" w:eastAsia="Times New Roman" w:hAnsi="Times New Roman" w:cs="Times New Roman"/>
          <w:color w:val="333333"/>
          <w:sz w:val="26"/>
          <w:szCs w:val="26"/>
        </w:rPr>
        <w:t>4.</w:t>
      </w:r>
      <w:r w:rsidR="00F164CF" w:rsidRPr="007602AA">
        <w:rPr>
          <w:rFonts w:ascii="Times New Roman" w:eastAsia="Times New Roman" w:hAnsi="Times New Roman" w:cs="Times New Roman"/>
          <w:color w:val="333333"/>
          <w:sz w:val="26"/>
          <w:szCs w:val="26"/>
        </w:rPr>
        <w:t>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45D1E">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w:t>
      </w:r>
      <w:r w:rsidR="00345D1E">
        <w:rPr>
          <w:rFonts w:ascii="Times New Roman" w:eastAsia="Times New Roman" w:hAnsi="Times New Roman" w:cs="Times New Roman"/>
          <w:color w:val="333333"/>
          <w:sz w:val="26"/>
          <w:szCs w:val="26"/>
        </w:rPr>
        <w:t>4</w:t>
      </w:r>
      <w:r w:rsidRPr="007602AA">
        <w:rPr>
          <w:rFonts w:ascii="Times New Roman" w:eastAsia="Times New Roman" w:hAnsi="Times New Roman" w:cs="Times New Roman"/>
          <w:color w:val="333333"/>
          <w:sz w:val="26"/>
          <w:szCs w:val="26"/>
        </w:rPr>
        <w:t>.3. При создании и благоустройстве ограждений рекомендуется предусматривать:</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разграничение зеленых зон и транспортных, пешеходных и велокоммуникаций с помощью применения приемов разноуровневой высоты или создания зеленых кустовых ограждений;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проектирование изменения высоты и геометрии бордюрного камня с учетом сезонных снежных отвалов;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в) использование живых изгородей из многолетних всесезонных кустистых растений;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г) прочность конструкции, обеспечивающей защиту пешеходов от наезда автомобилей;</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д) наличие светоотражающих элементов, в местах возможного наезда автомобиля на ограждение;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45D1E">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w:t>
      </w:r>
      <w:r w:rsidR="00345D1E">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 Рекомендации по организации площадок для выгула и дрессировки животных.</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45D1E">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w:t>
      </w:r>
      <w:r w:rsidR="00345D1E">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.1. Площадки для выгула и дрессировки животных рекомендуется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2</w:t>
      </w:r>
      <w:r w:rsidR="00345D1E">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w:t>
      </w:r>
      <w:r w:rsidR="00345D1E">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.2. Покрытие площадки для выгула и дрессировки животных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lastRenderedPageBreak/>
        <w:t>2</w:t>
      </w:r>
      <w:r w:rsidR="00345D1E">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w:t>
      </w:r>
      <w:r w:rsidR="00345D1E">
        <w:rPr>
          <w:rFonts w:ascii="Times New Roman" w:eastAsia="Times New Roman" w:hAnsi="Times New Roman" w:cs="Times New Roman"/>
          <w:color w:val="333333"/>
          <w:sz w:val="26"/>
          <w:szCs w:val="26"/>
        </w:rPr>
        <w:t>5</w:t>
      </w:r>
      <w:r w:rsidRPr="007602AA">
        <w:rPr>
          <w:rFonts w:ascii="Times New Roman" w:eastAsia="Times New Roman" w:hAnsi="Times New Roman" w:cs="Times New Roman"/>
          <w:color w:val="333333"/>
          <w:sz w:val="26"/>
          <w:szCs w:val="26"/>
        </w:rPr>
        <w:t>.</w:t>
      </w:r>
      <w:r w:rsidR="00345D1E">
        <w:rPr>
          <w:rFonts w:ascii="Times New Roman" w:eastAsia="Times New Roman" w:hAnsi="Times New Roman" w:cs="Times New Roman"/>
          <w:color w:val="333333"/>
          <w:sz w:val="26"/>
          <w:szCs w:val="26"/>
        </w:rPr>
        <w:t>3</w:t>
      </w:r>
      <w:r w:rsidRPr="007602AA">
        <w:rPr>
          <w:rFonts w:ascii="Times New Roman" w:eastAsia="Times New Roman" w:hAnsi="Times New Roman" w:cs="Times New Roman"/>
          <w:color w:val="333333"/>
          <w:sz w:val="26"/>
          <w:szCs w:val="26"/>
        </w:rPr>
        <w:t>. В перечень видов работ по содержанию площадок для выгула и дрессировки животных рекомендуется включать:</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а) содержание покрытия в летний и зимний периоды, в том числе: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очистку и подметание территории площадки;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мойку территории площадки;</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текущий ремонт;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б) содержание элементов благоустройства площадки для выгула и дрессировки животных, в том числе:</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наполнение ящика для одноразовых пакетов;</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очистку урн;</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текущий ремонт.</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w:t>
      </w:r>
    </w:p>
    <w:p w:rsidR="00F164CF" w:rsidRPr="007602AA" w:rsidRDefault="00F164CF" w:rsidP="00F164CF">
      <w:pPr>
        <w:shd w:val="clear" w:color="auto" w:fill="FFFFFF"/>
        <w:spacing w:before="240" w:after="240" w:line="270" w:lineRule="atLeast"/>
        <w:rPr>
          <w:rFonts w:ascii="Times New Roman" w:eastAsia="Times New Roman" w:hAnsi="Times New Roman" w:cs="Times New Roman"/>
          <w:color w:val="333333"/>
          <w:sz w:val="26"/>
          <w:szCs w:val="26"/>
        </w:rPr>
      </w:pPr>
      <w:r w:rsidRPr="007602AA">
        <w:rPr>
          <w:rFonts w:ascii="Times New Roman" w:eastAsia="Times New Roman" w:hAnsi="Times New Roman" w:cs="Times New Roman"/>
          <w:color w:val="333333"/>
          <w:sz w:val="26"/>
          <w:szCs w:val="26"/>
        </w:rPr>
        <w:t> </w:t>
      </w:r>
    </w:p>
    <w:sectPr w:rsidR="00F164CF" w:rsidRPr="007602AA" w:rsidSect="00AB1152">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1DF"/>
    <w:multiLevelType w:val="multilevel"/>
    <w:tmpl w:val="EF46002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
    <w:nsid w:val="33186DEE"/>
    <w:multiLevelType w:val="multilevel"/>
    <w:tmpl w:val="26E0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D53F79"/>
    <w:multiLevelType w:val="multilevel"/>
    <w:tmpl w:val="3D08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7F35EF"/>
    <w:multiLevelType w:val="multilevel"/>
    <w:tmpl w:val="BACE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0B2041"/>
    <w:multiLevelType w:val="multilevel"/>
    <w:tmpl w:val="EF46002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67FBC"/>
    <w:rsid w:val="00007391"/>
    <w:rsid w:val="000855D6"/>
    <w:rsid w:val="000F0F58"/>
    <w:rsid w:val="001223D0"/>
    <w:rsid w:val="00243354"/>
    <w:rsid w:val="00293E72"/>
    <w:rsid w:val="002F4E98"/>
    <w:rsid w:val="00307AE9"/>
    <w:rsid w:val="00343968"/>
    <w:rsid w:val="00345D1E"/>
    <w:rsid w:val="003628AC"/>
    <w:rsid w:val="0048120D"/>
    <w:rsid w:val="004C7086"/>
    <w:rsid w:val="004E1799"/>
    <w:rsid w:val="00685DF6"/>
    <w:rsid w:val="006A3E65"/>
    <w:rsid w:val="006F7D49"/>
    <w:rsid w:val="00710C93"/>
    <w:rsid w:val="007602AA"/>
    <w:rsid w:val="007C1302"/>
    <w:rsid w:val="00835AA6"/>
    <w:rsid w:val="008910F6"/>
    <w:rsid w:val="008C32F0"/>
    <w:rsid w:val="009D1A97"/>
    <w:rsid w:val="00A25EF9"/>
    <w:rsid w:val="00A60296"/>
    <w:rsid w:val="00A67FBC"/>
    <w:rsid w:val="00AB1152"/>
    <w:rsid w:val="00B34CCC"/>
    <w:rsid w:val="00BD28CE"/>
    <w:rsid w:val="00C74784"/>
    <w:rsid w:val="00C85848"/>
    <w:rsid w:val="00C90AF3"/>
    <w:rsid w:val="00CA080A"/>
    <w:rsid w:val="00CC59FB"/>
    <w:rsid w:val="00D105D8"/>
    <w:rsid w:val="00D53EE0"/>
    <w:rsid w:val="00DD09F9"/>
    <w:rsid w:val="00E274CC"/>
    <w:rsid w:val="00F16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E72"/>
  </w:style>
  <w:style w:type="paragraph" w:styleId="3">
    <w:name w:val="heading 3"/>
    <w:basedOn w:val="a"/>
    <w:link w:val="30"/>
    <w:uiPriority w:val="9"/>
    <w:qFormat/>
    <w:rsid w:val="00F164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164CF"/>
    <w:rPr>
      <w:rFonts w:ascii="Times New Roman" w:eastAsia="Times New Roman" w:hAnsi="Times New Roman" w:cs="Times New Roman"/>
      <w:b/>
      <w:bCs/>
      <w:sz w:val="27"/>
      <w:szCs w:val="27"/>
    </w:rPr>
  </w:style>
  <w:style w:type="paragraph" w:styleId="a3">
    <w:name w:val="Normal (Web)"/>
    <w:basedOn w:val="a"/>
    <w:uiPriority w:val="99"/>
    <w:semiHidden/>
    <w:unhideWhenUsed/>
    <w:rsid w:val="00F164C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164CF"/>
    <w:rPr>
      <w:b/>
      <w:bCs/>
    </w:rPr>
  </w:style>
  <w:style w:type="character" w:customStyle="1" w:styleId="apple-converted-space">
    <w:name w:val="apple-converted-space"/>
    <w:basedOn w:val="a0"/>
    <w:rsid w:val="00F164CF"/>
  </w:style>
  <w:style w:type="character" w:styleId="a5">
    <w:name w:val="Hyperlink"/>
    <w:basedOn w:val="a0"/>
    <w:uiPriority w:val="99"/>
    <w:semiHidden/>
    <w:unhideWhenUsed/>
    <w:rsid w:val="00F164CF"/>
    <w:rPr>
      <w:color w:val="0000FF"/>
      <w:u w:val="single"/>
    </w:rPr>
  </w:style>
  <w:style w:type="character" w:styleId="a6">
    <w:name w:val="FollowedHyperlink"/>
    <w:basedOn w:val="a0"/>
    <w:uiPriority w:val="99"/>
    <w:semiHidden/>
    <w:unhideWhenUsed/>
    <w:rsid w:val="00F164CF"/>
    <w:rPr>
      <w:color w:val="800080"/>
      <w:u w:val="single"/>
    </w:rPr>
  </w:style>
  <w:style w:type="character" w:customStyle="1" w:styleId="articleseparator">
    <w:name w:val="article_separator"/>
    <w:basedOn w:val="a0"/>
    <w:rsid w:val="00F164CF"/>
  </w:style>
  <w:style w:type="paragraph" w:styleId="a7">
    <w:name w:val="Balloon Text"/>
    <w:basedOn w:val="a"/>
    <w:link w:val="a8"/>
    <w:uiPriority w:val="99"/>
    <w:semiHidden/>
    <w:unhideWhenUsed/>
    <w:rsid w:val="00F164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6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995601">
      <w:bodyDiv w:val="1"/>
      <w:marLeft w:val="0"/>
      <w:marRight w:val="0"/>
      <w:marTop w:val="0"/>
      <w:marBottom w:val="0"/>
      <w:divBdr>
        <w:top w:val="none" w:sz="0" w:space="0" w:color="auto"/>
        <w:left w:val="none" w:sz="0" w:space="0" w:color="auto"/>
        <w:bottom w:val="none" w:sz="0" w:space="0" w:color="auto"/>
        <w:right w:val="none" w:sz="0" w:space="0" w:color="auto"/>
      </w:divBdr>
      <w:divsChild>
        <w:div w:id="1383822602">
          <w:marLeft w:val="0"/>
          <w:marRight w:val="0"/>
          <w:marTop w:val="0"/>
          <w:marBottom w:val="0"/>
          <w:divBdr>
            <w:top w:val="none" w:sz="0" w:space="0" w:color="auto"/>
            <w:left w:val="none" w:sz="0" w:space="0" w:color="auto"/>
            <w:bottom w:val="none" w:sz="0" w:space="0" w:color="auto"/>
            <w:right w:val="none" w:sz="0" w:space="0" w:color="auto"/>
          </w:divBdr>
          <w:divsChild>
            <w:div w:id="2107068016">
              <w:marLeft w:val="0"/>
              <w:marRight w:val="0"/>
              <w:marTop w:val="0"/>
              <w:marBottom w:val="0"/>
              <w:divBdr>
                <w:top w:val="none" w:sz="0" w:space="0" w:color="auto"/>
                <w:left w:val="none" w:sz="0" w:space="0" w:color="auto"/>
                <w:bottom w:val="none" w:sz="0" w:space="0" w:color="auto"/>
                <w:right w:val="none" w:sz="0" w:space="0" w:color="auto"/>
              </w:divBdr>
              <w:divsChild>
                <w:div w:id="1749963528">
                  <w:marLeft w:val="0"/>
                  <w:marRight w:val="0"/>
                  <w:marTop w:val="0"/>
                  <w:marBottom w:val="0"/>
                  <w:divBdr>
                    <w:top w:val="none" w:sz="0" w:space="0" w:color="auto"/>
                    <w:left w:val="none" w:sz="0" w:space="0" w:color="auto"/>
                    <w:bottom w:val="none" w:sz="0" w:space="0" w:color="auto"/>
                    <w:right w:val="none" w:sz="0" w:space="0" w:color="auto"/>
                  </w:divBdr>
                  <w:divsChild>
                    <w:div w:id="2557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9524">
              <w:marLeft w:val="0"/>
              <w:marRight w:val="0"/>
              <w:marTop w:val="0"/>
              <w:marBottom w:val="0"/>
              <w:divBdr>
                <w:top w:val="none" w:sz="0" w:space="0" w:color="auto"/>
                <w:left w:val="none" w:sz="0" w:space="0" w:color="auto"/>
                <w:bottom w:val="none" w:sz="0" w:space="0" w:color="auto"/>
                <w:right w:val="none" w:sz="0" w:space="0" w:color="auto"/>
              </w:divBdr>
              <w:divsChild>
                <w:div w:id="1456370631">
                  <w:marLeft w:val="0"/>
                  <w:marRight w:val="0"/>
                  <w:marTop w:val="0"/>
                  <w:marBottom w:val="225"/>
                  <w:divBdr>
                    <w:top w:val="none" w:sz="0" w:space="0" w:color="auto"/>
                    <w:left w:val="none" w:sz="0" w:space="0" w:color="auto"/>
                    <w:bottom w:val="none" w:sz="0" w:space="0" w:color="auto"/>
                    <w:right w:val="none" w:sz="0" w:space="0" w:color="auto"/>
                  </w:divBdr>
                </w:div>
                <w:div w:id="1884831593">
                  <w:marLeft w:val="0"/>
                  <w:marRight w:val="0"/>
                  <w:marTop w:val="0"/>
                  <w:marBottom w:val="225"/>
                  <w:divBdr>
                    <w:top w:val="none" w:sz="0" w:space="0" w:color="auto"/>
                    <w:left w:val="none" w:sz="0" w:space="0" w:color="auto"/>
                    <w:bottom w:val="none" w:sz="0" w:space="0" w:color="auto"/>
                    <w:right w:val="none" w:sz="0" w:space="0" w:color="auto"/>
                  </w:divBdr>
                </w:div>
                <w:div w:id="780342696">
                  <w:marLeft w:val="0"/>
                  <w:marRight w:val="0"/>
                  <w:marTop w:val="0"/>
                  <w:marBottom w:val="225"/>
                  <w:divBdr>
                    <w:top w:val="none" w:sz="0" w:space="0" w:color="auto"/>
                    <w:left w:val="none" w:sz="0" w:space="0" w:color="auto"/>
                    <w:bottom w:val="none" w:sz="0" w:space="0" w:color="auto"/>
                    <w:right w:val="none" w:sz="0" w:space="0" w:color="auto"/>
                  </w:divBdr>
                </w:div>
                <w:div w:id="1548644956">
                  <w:marLeft w:val="0"/>
                  <w:marRight w:val="0"/>
                  <w:marTop w:val="0"/>
                  <w:marBottom w:val="225"/>
                  <w:divBdr>
                    <w:top w:val="none" w:sz="0" w:space="0" w:color="auto"/>
                    <w:left w:val="none" w:sz="0" w:space="0" w:color="auto"/>
                    <w:bottom w:val="none" w:sz="0" w:space="0" w:color="auto"/>
                    <w:right w:val="none" w:sz="0" w:space="0" w:color="auto"/>
                  </w:divBdr>
                </w:div>
                <w:div w:id="1882402224">
                  <w:marLeft w:val="0"/>
                  <w:marRight w:val="0"/>
                  <w:marTop w:val="0"/>
                  <w:marBottom w:val="225"/>
                  <w:divBdr>
                    <w:top w:val="none" w:sz="0" w:space="0" w:color="auto"/>
                    <w:left w:val="none" w:sz="0" w:space="0" w:color="auto"/>
                    <w:bottom w:val="none" w:sz="0" w:space="0" w:color="auto"/>
                    <w:right w:val="none" w:sz="0" w:space="0" w:color="auto"/>
                  </w:divBdr>
                </w:div>
                <w:div w:id="1135686320">
                  <w:marLeft w:val="0"/>
                  <w:marRight w:val="0"/>
                  <w:marTop w:val="0"/>
                  <w:marBottom w:val="225"/>
                  <w:divBdr>
                    <w:top w:val="none" w:sz="0" w:space="0" w:color="auto"/>
                    <w:left w:val="none" w:sz="0" w:space="0" w:color="auto"/>
                    <w:bottom w:val="none" w:sz="0" w:space="0" w:color="auto"/>
                    <w:right w:val="none" w:sz="0" w:space="0" w:color="auto"/>
                  </w:divBdr>
                </w:div>
                <w:div w:id="518081515">
                  <w:marLeft w:val="0"/>
                  <w:marRight w:val="0"/>
                  <w:marTop w:val="0"/>
                  <w:marBottom w:val="225"/>
                  <w:divBdr>
                    <w:top w:val="none" w:sz="0" w:space="0" w:color="auto"/>
                    <w:left w:val="none" w:sz="0" w:space="0" w:color="auto"/>
                    <w:bottom w:val="none" w:sz="0" w:space="0" w:color="auto"/>
                    <w:right w:val="none" w:sz="0" w:space="0" w:color="auto"/>
                  </w:divBdr>
                </w:div>
                <w:div w:id="1042942722">
                  <w:marLeft w:val="0"/>
                  <w:marRight w:val="0"/>
                  <w:marTop w:val="0"/>
                  <w:marBottom w:val="225"/>
                  <w:divBdr>
                    <w:top w:val="none" w:sz="0" w:space="0" w:color="auto"/>
                    <w:left w:val="none" w:sz="0" w:space="0" w:color="auto"/>
                    <w:bottom w:val="none" w:sz="0" w:space="0" w:color="auto"/>
                    <w:right w:val="none" w:sz="0" w:space="0" w:color="auto"/>
                  </w:divBdr>
                  <w:divsChild>
                    <w:div w:id="2145923934">
                      <w:marLeft w:val="0"/>
                      <w:marRight w:val="0"/>
                      <w:marTop w:val="0"/>
                      <w:marBottom w:val="0"/>
                      <w:divBdr>
                        <w:top w:val="none" w:sz="0" w:space="0" w:color="auto"/>
                        <w:left w:val="none" w:sz="0" w:space="0" w:color="auto"/>
                        <w:bottom w:val="none" w:sz="0" w:space="0" w:color="auto"/>
                        <w:right w:val="none" w:sz="0" w:space="0" w:color="auto"/>
                      </w:divBdr>
                      <w:divsChild>
                        <w:div w:id="265817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8542785">
          <w:marLeft w:val="0"/>
          <w:marRight w:val="0"/>
          <w:marTop w:val="0"/>
          <w:marBottom w:val="0"/>
          <w:divBdr>
            <w:top w:val="none" w:sz="0" w:space="0" w:color="auto"/>
            <w:left w:val="none" w:sz="0" w:space="0" w:color="auto"/>
            <w:bottom w:val="none" w:sz="0" w:space="0" w:color="auto"/>
            <w:right w:val="none" w:sz="0" w:space="0" w:color="auto"/>
          </w:divBdr>
          <w:divsChild>
            <w:div w:id="467749263">
              <w:marLeft w:val="0"/>
              <w:marRight w:val="0"/>
              <w:marTop w:val="0"/>
              <w:marBottom w:val="300"/>
              <w:divBdr>
                <w:top w:val="none" w:sz="0" w:space="0" w:color="auto"/>
                <w:left w:val="none" w:sz="0" w:space="0" w:color="auto"/>
                <w:bottom w:val="none" w:sz="0" w:space="0" w:color="auto"/>
                <w:right w:val="none" w:sz="0" w:space="0" w:color="auto"/>
              </w:divBdr>
              <w:divsChild>
                <w:div w:id="1033919645">
                  <w:marLeft w:val="0"/>
                  <w:marRight w:val="0"/>
                  <w:marTop w:val="0"/>
                  <w:marBottom w:val="0"/>
                  <w:divBdr>
                    <w:top w:val="none" w:sz="0" w:space="0" w:color="auto"/>
                    <w:left w:val="none" w:sz="0" w:space="0" w:color="auto"/>
                    <w:bottom w:val="none" w:sz="0" w:space="0" w:color="auto"/>
                    <w:right w:val="none" w:sz="0" w:space="0" w:color="auto"/>
                  </w:divBdr>
                  <w:divsChild>
                    <w:div w:id="69542285">
                      <w:marLeft w:val="0"/>
                      <w:marRight w:val="0"/>
                      <w:marTop w:val="0"/>
                      <w:marBottom w:val="0"/>
                      <w:divBdr>
                        <w:top w:val="none" w:sz="0" w:space="0" w:color="auto"/>
                        <w:left w:val="none" w:sz="0" w:space="0" w:color="auto"/>
                        <w:bottom w:val="none" w:sz="0" w:space="0" w:color="auto"/>
                        <w:right w:val="none" w:sz="0" w:space="0" w:color="auto"/>
                      </w:divBdr>
                      <w:divsChild>
                        <w:div w:id="569265444">
                          <w:marLeft w:val="0"/>
                          <w:marRight w:val="0"/>
                          <w:marTop w:val="0"/>
                          <w:marBottom w:val="0"/>
                          <w:divBdr>
                            <w:top w:val="none" w:sz="0" w:space="0" w:color="auto"/>
                            <w:left w:val="none" w:sz="0" w:space="0" w:color="auto"/>
                            <w:bottom w:val="none" w:sz="0" w:space="0" w:color="auto"/>
                            <w:right w:val="none" w:sz="0" w:space="0" w:color="auto"/>
                          </w:divBdr>
                          <w:divsChild>
                            <w:div w:id="53735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laws.ru/acts/Prikaz-Minstroya-Rossii-ot-30.12.2020-N-913_p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16462</Words>
  <Characters>93839</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2022-08-02T06:16:00Z</cp:lastPrinted>
  <dcterms:created xsi:type="dcterms:W3CDTF">2022-08-02T07:40:00Z</dcterms:created>
  <dcterms:modified xsi:type="dcterms:W3CDTF">2022-08-02T07:40:00Z</dcterms:modified>
</cp:coreProperties>
</file>